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4C" w:rsidRPr="00541715" w:rsidRDefault="00B54B4C" w:rsidP="00B54B4C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  <w:bookmarkStart w:id="0" w:name="_GoBack"/>
      <w:bookmarkEnd w:id="0"/>
      <w:r w:rsidRPr="00541715">
        <w:rPr>
          <w:rFonts w:ascii="Times New Roman" w:hAnsi="Times New Roman"/>
          <w:lang w:val="en-GB"/>
        </w:rPr>
        <w:t xml:space="preserve">Appendix D </w:t>
      </w:r>
    </w:p>
    <w:p w:rsidR="00B54B4C" w:rsidRPr="00541715" w:rsidRDefault="00B54B4C" w:rsidP="00B54B4C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  <w:r w:rsidRPr="00541715">
        <w:rPr>
          <w:rFonts w:ascii="Times New Roman" w:hAnsi="Times New Roman"/>
          <w:lang w:val="en-GB"/>
        </w:rPr>
        <w:t>Coding scheme of student perceptions</w:t>
      </w:r>
    </w:p>
    <w:p w:rsidR="00B54B4C" w:rsidRPr="00541715" w:rsidRDefault="00B54B4C" w:rsidP="00B54B4C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B54B4C" w:rsidRPr="00541715" w:rsidTr="008A2099"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/>
                <w:sz w:val="20"/>
                <w:szCs w:val="20"/>
                <w:lang w:val="en-GB"/>
              </w:rPr>
              <w:t>Table D1</w:t>
            </w:r>
          </w:p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Final coding scheme for stimulated recall student interview transcripts on student perceptions resulting from the inductive content analysis</w:t>
            </w:r>
          </w:p>
        </w:tc>
      </w:tr>
      <w:tr w:rsidR="00B54B4C" w:rsidRPr="00541715" w:rsidTr="008A2099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Code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Definition</w:t>
            </w:r>
          </w:p>
        </w:tc>
      </w:tr>
      <w:tr w:rsidR="00B54B4C" w:rsidRPr="00541715" w:rsidTr="008A2099">
        <w:tc>
          <w:tcPr>
            <w:tcW w:w="2943" w:type="dxa"/>
            <w:tcBorders>
              <w:top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Positive perception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describes a positive perception based on supervisor’s action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Increase of understanding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increased understanding because supervisor gives a good explanation or specific feedback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Stimulus to think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the supervisor stimulates them to think on their  own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Trigger to investigate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supervisor intervention as a trigger to investigate and do more research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Student control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they are in control or get the opportunity to take control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Teacher understanding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the supervisor understands what the student knows or means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Personal attention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the supervisor pays attention to personal situation of student, supervisor shows empathy, asks about emotions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Shared understanding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supervisor and student can share understanding about certain content or approach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Timing of feedback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perceive supervisor support to be timely, given at the right moment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Negative perception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describes a negative perception of supervisor’s action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Poor-quality teacher support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supervisor explanation and/or feedback to be of poor quality, too unclear, unhelpful, not specific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Teacher misunderstanding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the supervisor to misunderstand the student’s explanation, the student’s point of view, or meaning of the text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28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Shared misunderstanding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a supervisor and student misunderstanding, not understanding each other, not aligned</w:t>
            </w:r>
          </w:p>
        </w:tc>
      </w:tr>
      <w:tr w:rsidR="00B54B4C" w:rsidRPr="00541715" w:rsidTr="008A2099">
        <w:tc>
          <w:tcPr>
            <w:tcW w:w="2943" w:type="dxa"/>
          </w:tcPr>
          <w:p w:rsidR="00B54B4C" w:rsidRPr="00541715" w:rsidRDefault="00B54B4C" w:rsidP="008A2099">
            <w:pPr>
              <w:spacing w:line="360" w:lineRule="auto"/>
              <w:ind w:left="709" w:hanging="42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Insufficient teacher control</w:t>
            </w:r>
          </w:p>
        </w:tc>
        <w:tc>
          <w:tcPr>
            <w:tcW w:w="5812" w:type="dxa"/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 perceives insufficient supervisor control, expects supervisor to take control, to give feedback or explanations</w:t>
            </w:r>
          </w:p>
        </w:tc>
      </w:tr>
      <w:tr w:rsidR="00B54B4C" w:rsidRPr="00746FE9" w:rsidTr="008A2099">
        <w:tc>
          <w:tcPr>
            <w:tcW w:w="2943" w:type="dxa"/>
            <w:tcBorders>
              <w:bottom w:val="single" w:sz="4" w:space="0" w:color="auto"/>
            </w:tcBorders>
          </w:tcPr>
          <w:p w:rsidR="00B54B4C" w:rsidRPr="00541715" w:rsidRDefault="00B54B4C" w:rsidP="008A20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Miscellaneous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54B4C" w:rsidRPr="00E92504" w:rsidRDefault="00B54B4C" w:rsidP="008A20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 does not describe the perception of a supervisor’s action, student describes other irrelevant topics, reflects on their own or supervisor’s </w:t>
            </w:r>
            <w:proofErr w:type="spellStart"/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behaviour</w:t>
            </w:r>
            <w:proofErr w:type="spellEnd"/>
            <w:r w:rsidRPr="00541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in the video or in the past, student describes an observation, but no perception about it</w:t>
            </w:r>
          </w:p>
        </w:tc>
      </w:tr>
    </w:tbl>
    <w:p w:rsidR="005A5530" w:rsidRPr="00B54B4C" w:rsidRDefault="005A5530" w:rsidP="00B54B4C">
      <w:pPr>
        <w:rPr>
          <w:lang w:val="en-US"/>
        </w:rPr>
      </w:pPr>
    </w:p>
    <w:sectPr w:rsidR="005A5530" w:rsidRPr="00B5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7F"/>
    <w:rsid w:val="00007545"/>
    <w:rsid w:val="00016E2B"/>
    <w:rsid w:val="00026E52"/>
    <w:rsid w:val="000360F7"/>
    <w:rsid w:val="00045770"/>
    <w:rsid w:val="000A38F8"/>
    <w:rsid w:val="00116CBD"/>
    <w:rsid w:val="00123975"/>
    <w:rsid w:val="00145175"/>
    <w:rsid w:val="001A1F0F"/>
    <w:rsid w:val="001C6CE0"/>
    <w:rsid w:val="00227705"/>
    <w:rsid w:val="00310258"/>
    <w:rsid w:val="003521A7"/>
    <w:rsid w:val="0038223A"/>
    <w:rsid w:val="00442068"/>
    <w:rsid w:val="00541715"/>
    <w:rsid w:val="00545801"/>
    <w:rsid w:val="00580883"/>
    <w:rsid w:val="00590A91"/>
    <w:rsid w:val="0059299C"/>
    <w:rsid w:val="005A1E39"/>
    <w:rsid w:val="005A5530"/>
    <w:rsid w:val="005C73DD"/>
    <w:rsid w:val="00625343"/>
    <w:rsid w:val="00691767"/>
    <w:rsid w:val="00712FA7"/>
    <w:rsid w:val="0072004C"/>
    <w:rsid w:val="00735921"/>
    <w:rsid w:val="007431B7"/>
    <w:rsid w:val="00754C3F"/>
    <w:rsid w:val="00772D7F"/>
    <w:rsid w:val="007A433F"/>
    <w:rsid w:val="007E04CE"/>
    <w:rsid w:val="008130FE"/>
    <w:rsid w:val="008868FB"/>
    <w:rsid w:val="008A7504"/>
    <w:rsid w:val="008E27D4"/>
    <w:rsid w:val="0094311B"/>
    <w:rsid w:val="00963992"/>
    <w:rsid w:val="00986DDD"/>
    <w:rsid w:val="00990DBB"/>
    <w:rsid w:val="009B75AD"/>
    <w:rsid w:val="00A44141"/>
    <w:rsid w:val="00A70239"/>
    <w:rsid w:val="00A821F9"/>
    <w:rsid w:val="00AA3472"/>
    <w:rsid w:val="00AD746B"/>
    <w:rsid w:val="00B251C0"/>
    <w:rsid w:val="00B5120F"/>
    <w:rsid w:val="00B544D5"/>
    <w:rsid w:val="00B54B4C"/>
    <w:rsid w:val="00B76E97"/>
    <w:rsid w:val="00BD00E3"/>
    <w:rsid w:val="00BF277F"/>
    <w:rsid w:val="00C179F0"/>
    <w:rsid w:val="00C37E11"/>
    <w:rsid w:val="00C43541"/>
    <w:rsid w:val="00C631CE"/>
    <w:rsid w:val="00C676DD"/>
    <w:rsid w:val="00CF4FC9"/>
    <w:rsid w:val="00CF531E"/>
    <w:rsid w:val="00D0300B"/>
    <w:rsid w:val="00E4499B"/>
    <w:rsid w:val="00E459B5"/>
    <w:rsid w:val="00F27A6A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78ABF-C738-4FAE-9DF2-F9DAB624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4C"/>
    <w:pPr>
      <w:spacing w:after="0" w:line="240" w:lineRule="auto"/>
    </w:pPr>
    <w:rPr>
      <w:rFonts w:eastAsiaTheme="minorEastAsia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2D7F"/>
    <w:pPr>
      <w:spacing w:after="0" w:line="240" w:lineRule="auto"/>
    </w:pPr>
    <w:rPr>
      <w:rFonts w:eastAsiaTheme="minorEastAsia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Agricola</dc:creator>
  <cp:keywords/>
  <dc:description/>
  <cp:lastModifiedBy>Shanti Jamin</cp:lastModifiedBy>
  <cp:revision>2</cp:revision>
  <dcterms:created xsi:type="dcterms:W3CDTF">2020-10-14T13:34:00Z</dcterms:created>
  <dcterms:modified xsi:type="dcterms:W3CDTF">2020-10-14T13:34:00Z</dcterms:modified>
</cp:coreProperties>
</file>