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DB624" w14:textId="77777777" w:rsidR="009C428E" w:rsidRPr="009C428E" w:rsidRDefault="009C428E" w:rsidP="009C428E">
      <w:pPr>
        <w:rPr>
          <w:b/>
          <w:bCs/>
          <w:lang w:val="en-US"/>
        </w:rPr>
      </w:pPr>
      <w:r w:rsidRPr="009C428E">
        <w:rPr>
          <w:b/>
          <w:bCs/>
          <w:lang w:val="en-US"/>
        </w:rPr>
        <w:t>Submission ID: 697</w:t>
      </w:r>
    </w:p>
    <w:p w14:paraId="374D8BD2" w14:textId="77777777" w:rsidR="009C428E" w:rsidRPr="009C428E" w:rsidRDefault="009C428E" w:rsidP="009C428E">
      <w:pPr>
        <w:rPr>
          <w:b/>
          <w:bCs/>
          <w:lang w:val="en-US"/>
        </w:rPr>
      </w:pPr>
      <w:r w:rsidRPr="009C428E">
        <w:rPr>
          <w:b/>
          <w:bCs/>
          <w:lang w:val="en-US"/>
        </w:rPr>
        <w:t>By: jantinevdhelder@gmail.com, MSc. Jantine van den Helder</w:t>
      </w:r>
    </w:p>
    <w:p w14:paraId="23726042" w14:textId="4D5EC824" w:rsidR="009C428E" w:rsidRPr="009C428E" w:rsidRDefault="009C428E" w:rsidP="009C428E">
      <w:pPr>
        <w:rPr>
          <w:b/>
          <w:bCs/>
          <w:lang w:val="en-US"/>
        </w:rPr>
      </w:pPr>
      <w:r w:rsidRPr="009C428E">
        <w:rPr>
          <w:b/>
          <w:bCs/>
          <w:lang w:val="en-US"/>
        </w:rPr>
        <w:t>Implementation of blended and combined exercise and nutrition programs</w:t>
      </w:r>
      <w:r w:rsidRPr="009C428E">
        <w:rPr>
          <w:b/>
          <w:bCs/>
          <w:lang w:val="en-US"/>
        </w:rPr>
        <w:t xml:space="preserve"> </w:t>
      </w:r>
      <w:r w:rsidRPr="009C428E">
        <w:rPr>
          <w:b/>
          <w:bCs/>
          <w:lang w:val="en-US"/>
        </w:rPr>
        <w:t>for older adults: Perspective of allied health professionals in the</w:t>
      </w:r>
      <w:r w:rsidRPr="009C428E">
        <w:rPr>
          <w:b/>
          <w:bCs/>
          <w:lang w:val="en-US"/>
        </w:rPr>
        <w:t xml:space="preserve"> </w:t>
      </w:r>
      <w:r w:rsidRPr="009C428E">
        <w:rPr>
          <w:b/>
          <w:bCs/>
          <w:lang w:val="en-US"/>
        </w:rPr>
        <w:t>Amsterdam metropolitan region</w:t>
      </w:r>
    </w:p>
    <w:p w14:paraId="6113994C" w14:textId="0697F9D8" w:rsidR="009C428E" w:rsidRPr="009C428E" w:rsidRDefault="009C428E" w:rsidP="009C428E">
      <w:pPr>
        <w:rPr>
          <w:lang w:val="en-US"/>
        </w:rPr>
      </w:pPr>
      <w:r>
        <w:t xml:space="preserve">MSc. Jantine van den Helder1,2,3, MSc. </w:t>
      </w:r>
      <w:r w:rsidRPr="009C428E">
        <w:rPr>
          <w:lang w:val="en-US"/>
        </w:rPr>
        <w:t>Sumit Mehra4,5, Dr. Michael</w:t>
      </w:r>
      <w:r w:rsidRPr="009C428E">
        <w:rPr>
          <w:lang w:val="en-US"/>
        </w:rPr>
        <w:t xml:space="preserve"> </w:t>
      </w:r>
      <w:r w:rsidRPr="009C428E">
        <w:rPr>
          <w:lang w:val="en-US"/>
        </w:rPr>
        <w:t>Tieland1, Dr. Bart Visser2, Prof. Ben Kröse4,5, Prof. Raoul</w:t>
      </w:r>
      <w:r w:rsidRPr="009C428E">
        <w:rPr>
          <w:lang w:val="en-US"/>
        </w:rPr>
        <w:t xml:space="preserve"> </w:t>
      </w:r>
      <w:r w:rsidRPr="009C428E">
        <w:rPr>
          <w:lang w:val="en-US"/>
        </w:rPr>
        <w:t>Engelbert2,6,3, Prof. Peter Weijs1,7,8</w:t>
      </w:r>
    </w:p>
    <w:p w14:paraId="311C55A1" w14:textId="24637356" w:rsidR="009C428E" w:rsidRPr="009C428E" w:rsidRDefault="009C428E" w:rsidP="009C428E">
      <w:pPr>
        <w:rPr>
          <w:lang w:val="en-US"/>
        </w:rPr>
      </w:pPr>
      <w:r w:rsidRPr="009C428E">
        <w:rPr>
          <w:lang w:val="en-US"/>
        </w:rPr>
        <w:t>1Faculty of Sports and Nutrition, Amsterdam University of Applied</w:t>
      </w:r>
      <w:r>
        <w:rPr>
          <w:lang w:val="en-US"/>
        </w:rPr>
        <w:t xml:space="preserve"> </w:t>
      </w:r>
      <w:r w:rsidRPr="009C428E">
        <w:rPr>
          <w:lang w:val="en-US"/>
        </w:rPr>
        <w:t>Sciences, Amsterdam, Netherlands. 2Faculty of Health, Amsterdam</w:t>
      </w:r>
      <w:r>
        <w:rPr>
          <w:lang w:val="en-US"/>
        </w:rPr>
        <w:t xml:space="preserve"> </w:t>
      </w:r>
      <w:r w:rsidRPr="009C428E">
        <w:rPr>
          <w:lang w:val="en-US"/>
        </w:rPr>
        <w:t>University of Applied Sciences, Amsterdam, Netherlands. 3Amsterdam</w:t>
      </w:r>
      <w:r>
        <w:rPr>
          <w:lang w:val="en-US"/>
        </w:rPr>
        <w:t xml:space="preserve"> </w:t>
      </w:r>
      <w:r w:rsidRPr="009C428E">
        <w:rPr>
          <w:lang w:val="en-US"/>
        </w:rPr>
        <w:t>Movement Sciences, Amsterdam University Medical Centers,</w:t>
      </w:r>
      <w:r>
        <w:rPr>
          <w:lang w:val="en-US"/>
        </w:rPr>
        <w:t xml:space="preserve"> </w:t>
      </w:r>
      <w:r w:rsidRPr="009C428E">
        <w:rPr>
          <w:lang w:val="en-US"/>
        </w:rPr>
        <w:t>Amsterdam, Netherlands. 4Faculty of Digital Media and Creative</w:t>
      </w:r>
      <w:r>
        <w:rPr>
          <w:lang w:val="en-US"/>
        </w:rPr>
        <w:t xml:space="preserve"> </w:t>
      </w:r>
      <w:r w:rsidRPr="009C428E">
        <w:rPr>
          <w:lang w:val="en-US"/>
        </w:rPr>
        <w:t>Industries, Amsterdam University of Applied Sciences, Amsterdam,</w:t>
      </w:r>
      <w:r>
        <w:rPr>
          <w:lang w:val="en-US"/>
        </w:rPr>
        <w:t xml:space="preserve"> </w:t>
      </w:r>
      <w:r w:rsidRPr="009C428E">
        <w:rPr>
          <w:lang w:val="en-US"/>
        </w:rPr>
        <w:t>Netherlands. 5Informatics Institute, University of Amsterdam,</w:t>
      </w:r>
      <w:r>
        <w:rPr>
          <w:lang w:val="en-US"/>
        </w:rPr>
        <w:t xml:space="preserve"> </w:t>
      </w:r>
      <w:r w:rsidRPr="009C428E">
        <w:rPr>
          <w:lang w:val="en-US"/>
        </w:rPr>
        <w:t>Amsterdam, Netherlands. 6Department of Rehabilitation, Amsterdam</w:t>
      </w:r>
      <w:r>
        <w:rPr>
          <w:lang w:val="en-US"/>
        </w:rPr>
        <w:t xml:space="preserve"> </w:t>
      </w:r>
      <w:r w:rsidRPr="009C428E">
        <w:rPr>
          <w:lang w:val="en-US"/>
        </w:rPr>
        <w:t>University Medical Centers, University of Amsterdam, Amsterdam,</w:t>
      </w:r>
      <w:r>
        <w:rPr>
          <w:lang w:val="en-US"/>
        </w:rPr>
        <w:t xml:space="preserve"> </w:t>
      </w:r>
      <w:r w:rsidRPr="009C428E">
        <w:rPr>
          <w:lang w:val="en-US"/>
        </w:rPr>
        <w:t>Netherlands. 7Department of Nutrition and Dietetics, Amsterdam</w:t>
      </w:r>
      <w:r>
        <w:rPr>
          <w:lang w:val="en-US"/>
        </w:rPr>
        <w:t xml:space="preserve"> </w:t>
      </w:r>
      <w:r w:rsidRPr="009C428E">
        <w:rPr>
          <w:lang w:val="en-US"/>
        </w:rPr>
        <w:t>University Medical Centers, VU University, Amsterdam, Netherlands.</w:t>
      </w:r>
      <w:r>
        <w:rPr>
          <w:lang w:val="en-US"/>
        </w:rPr>
        <w:t xml:space="preserve"> </w:t>
      </w:r>
      <w:r w:rsidRPr="009C428E">
        <w:rPr>
          <w:lang w:val="en-US"/>
        </w:rPr>
        <w:t>8Amsterdam Public Health research institute, Amsterdam University</w:t>
      </w:r>
      <w:r>
        <w:rPr>
          <w:lang w:val="en-US"/>
        </w:rPr>
        <w:t xml:space="preserve"> </w:t>
      </w:r>
      <w:r w:rsidRPr="009C428E">
        <w:rPr>
          <w:lang w:val="en-US"/>
        </w:rPr>
        <w:t>Medical Centers, VU University, Amsterdam, Netherlands</w:t>
      </w:r>
    </w:p>
    <w:p w14:paraId="2F05C0E0" w14:textId="792B327E" w:rsidR="009C428E" w:rsidRPr="009C428E" w:rsidRDefault="009C428E" w:rsidP="009C428E">
      <w:pPr>
        <w:rPr>
          <w:lang w:val="en-US"/>
        </w:rPr>
      </w:pPr>
      <w:r w:rsidRPr="009C428E">
        <w:rPr>
          <w:b/>
          <w:bCs/>
          <w:lang w:val="en-US"/>
        </w:rPr>
        <w:t>Purpose:</w:t>
      </w:r>
      <w:r w:rsidRPr="009C428E">
        <w:rPr>
          <w:lang w:val="en-US"/>
        </w:rPr>
        <w:t xml:space="preserve"> Inter-professional collaboration and adaptation of e-health are</w:t>
      </w:r>
      <w:r>
        <w:rPr>
          <w:lang w:val="en-US"/>
        </w:rPr>
        <w:t xml:space="preserve"> </w:t>
      </w:r>
      <w:r w:rsidRPr="009C428E">
        <w:rPr>
          <w:lang w:val="en-US"/>
        </w:rPr>
        <w:t>necessary to implement innovative exercise and nutrition interventions in</w:t>
      </w:r>
      <w:r>
        <w:rPr>
          <w:lang w:val="en-US"/>
        </w:rPr>
        <w:t xml:space="preserve"> </w:t>
      </w:r>
      <w:r w:rsidRPr="009C428E">
        <w:rPr>
          <w:lang w:val="en-US"/>
        </w:rPr>
        <w:t>health practice. The aims of this qualitative study were 1) determine the</w:t>
      </w:r>
      <w:r>
        <w:rPr>
          <w:lang w:val="en-US"/>
        </w:rPr>
        <w:t xml:space="preserve"> </w:t>
      </w:r>
      <w:r w:rsidRPr="009C428E">
        <w:rPr>
          <w:lang w:val="en-US"/>
        </w:rPr>
        <w:t>relevant factors related to successful inter-professional collaboration, and</w:t>
      </w:r>
      <w:r>
        <w:rPr>
          <w:lang w:val="en-US"/>
        </w:rPr>
        <w:t xml:space="preserve"> </w:t>
      </w:r>
      <w:r w:rsidRPr="009C428E">
        <w:rPr>
          <w:lang w:val="en-US"/>
        </w:rPr>
        <w:t>2) determine the relevant factors for implementation and susceptibility of</w:t>
      </w:r>
      <w:r>
        <w:rPr>
          <w:lang w:val="en-US"/>
        </w:rPr>
        <w:t xml:space="preserve"> </w:t>
      </w:r>
      <w:r w:rsidRPr="009C428E">
        <w:rPr>
          <w:lang w:val="en-US"/>
        </w:rPr>
        <w:t>our blended interventions in older adults, by allied health professionals in</w:t>
      </w:r>
      <w:r>
        <w:rPr>
          <w:lang w:val="en-US"/>
        </w:rPr>
        <w:t xml:space="preserve"> </w:t>
      </w:r>
      <w:r w:rsidRPr="009C428E">
        <w:rPr>
          <w:lang w:val="en-US"/>
        </w:rPr>
        <w:t>the Amsterdam metropolitan region.</w:t>
      </w:r>
    </w:p>
    <w:p w14:paraId="54892A24" w14:textId="6BCD3100" w:rsidR="009C428E" w:rsidRPr="009C428E" w:rsidRDefault="009C428E" w:rsidP="009C428E">
      <w:pPr>
        <w:rPr>
          <w:lang w:val="en-US"/>
        </w:rPr>
      </w:pPr>
      <w:r w:rsidRPr="009C428E">
        <w:rPr>
          <w:b/>
          <w:bCs/>
          <w:lang w:val="en-US"/>
        </w:rPr>
        <w:t>Methods:</w:t>
      </w:r>
      <w:r w:rsidRPr="009C428E">
        <w:rPr>
          <w:lang w:val="en-US"/>
        </w:rPr>
        <w:t xml:space="preserve"> This explorative qualitative study was the next step in implementation,</w:t>
      </w:r>
      <w:r>
        <w:rPr>
          <w:lang w:val="en-US"/>
        </w:rPr>
        <w:t xml:space="preserve"> </w:t>
      </w:r>
      <w:r w:rsidRPr="009C428E">
        <w:rPr>
          <w:lang w:val="en-US"/>
        </w:rPr>
        <w:t xml:space="preserve">subsequent to the VITAMIN RCT. We combined fourteen </w:t>
      </w:r>
      <w:proofErr w:type="spellStart"/>
      <w:r w:rsidRPr="009C428E">
        <w:rPr>
          <w:lang w:val="en-US"/>
        </w:rPr>
        <w:t>semistructured</w:t>
      </w:r>
      <w:proofErr w:type="spellEnd"/>
      <w:r>
        <w:rPr>
          <w:lang w:val="en-US"/>
        </w:rPr>
        <w:t xml:space="preserve"> </w:t>
      </w:r>
      <w:r w:rsidRPr="009C428E">
        <w:rPr>
          <w:lang w:val="en-US"/>
        </w:rPr>
        <w:t>interviews with dietitians with two focus-groups of mixed exercise</w:t>
      </w:r>
      <w:r>
        <w:rPr>
          <w:lang w:val="en-US"/>
        </w:rPr>
        <w:t xml:space="preserve"> </w:t>
      </w:r>
      <w:r w:rsidRPr="009C428E">
        <w:rPr>
          <w:lang w:val="en-US"/>
        </w:rPr>
        <w:t>and physiotherapists. After each focus group and interview, the two researchers</w:t>
      </w:r>
      <w:r>
        <w:rPr>
          <w:lang w:val="en-US"/>
        </w:rPr>
        <w:t xml:space="preserve"> </w:t>
      </w:r>
      <w:r w:rsidRPr="009C428E">
        <w:rPr>
          <w:lang w:val="en-US"/>
        </w:rPr>
        <w:t>evaluated and discussed the statements, factors and common beliefs</w:t>
      </w:r>
      <w:r>
        <w:rPr>
          <w:lang w:val="en-US"/>
        </w:rPr>
        <w:t xml:space="preserve"> </w:t>
      </w:r>
      <w:r w:rsidRPr="009C428E">
        <w:rPr>
          <w:lang w:val="en-US"/>
        </w:rPr>
        <w:t>in relation to the research questions. Transcripts were analyzed with</w:t>
      </w:r>
      <w:r>
        <w:rPr>
          <w:lang w:val="en-US"/>
        </w:rPr>
        <w:t xml:space="preserve"> </w:t>
      </w:r>
      <w:r w:rsidRPr="009C428E">
        <w:rPr>
          <w:lang w:val="en-US"/>
        </w:rPr>
        <w:t>MAXQDA software and open, axial and selective coding was adapted.</w:t>
      </w:r>
      <w:r>
        <w:rPr>
          <w:lang w:val="en-US"/>
        </w:rPr>
        <w:t xml:space="preserve"> </w:t>
      </w:r>
    </w:p>
    <w:p w14:paraId="07F8E5B2" w14:textId="7170E85A" w:rsidR="009C428E" w:rsidRPr="009C428E" w:rsidRDefault="009C428E" w:rsidP="009C428E">
      <w:pPr>
        <w:rPr>
          <w:lang w:val="en-US"/>
        </w:rPr>
      </w:pPr>
      <w:r w:rsidRPr="009C428E">
        <w:rPr>
          <w:b/>
          <w:bCs/>
          <w:lang w:val="en-US"/>
        </w:rPr>
        <w:t>Results:</w:t>
      </w:r>
      <w:r w:rsidRPr="009C428E">
        <w:rPr>
          <w:lang w:val="en-US"/>
        </w:rPr>
        <w:t xml:space="preserve"> In current practice inter-professional collaboration is not common,</w:t>
      </w:r>
      <w:r>
        <w:rPr>
          <w:lang w:val="en-US"/>
        </w:rPr>
        <w:t xml:space="preserve"> </w:t>
      </w:r>
      <w:r w:rsidRPr="009C428E">
        <w:rPr>
          <w:lang w:val="en-US"/>
        </w:rPr>
        <w:t>mainly due to lacking knowledge about the other profession.</w:t>
      </w:r>
      <w:r>
        <w:rPr>
          <w:lang w:val="en-US"/>
        </w:rPr>
        <w:t xml:space="preserve"> </w:t>
      </w:r>
      <w:r w:rsidRPr="009C428E">
        <w:rPr>
          <w:lang w:val="en-US"/>
        </w:rPr>
        <w:t>Location is a facilitator, as well is previous experience. External factors</w:t>
      </w:r>
      <w:r>
        <w:rPr>
          <w:lang w:val="en-US"/>
        </w:rPr>
        <w:t xml:space="preserve"> </w:t>
      </w:r>
      <w:r w:rsidRPr="009C428E">
        <w:rPr>
          <w:lang w:val="en-US"/>
        </w:rPr>
        <w:t>as higher financial compensation to implement inter-professional work</w:t>
      </w:r>
      <w:r>
        <w:rPr>
          <w:lang w:val="en-US"/>
        </w:rPr>
        <w:t xml:space="preserve"> </w:t>
      </w:r>
      <w:r w:rsidRPr="009C428E">
        <w:rPr>
          <w:lang w:val="en-US"/>
        </w:rPr>
        <w:t>meetings, were defined as possible facilitator to collaboration. Main encouraging</w:t>
      </w:r>
      <w:r>
        <w:rPr>
          <w:lang w:val="en-US"/>
        </w:rPr>
        <w:t xml:space="preserve"> </w:t>
      </w:r>
      <w:r w:rsidRPr="009C428E">
        <w:rPr>
          <w:lang w:val="en-US"/>
        </w:rPr>
        <w:t>factors related to blended interventions were timesaving consults,</w:t>
      </w:r>
      <w:r>
        <w:rPr>
          <w:lang w:val="en-US"/>
        </w:rPr>
        <w:t xml:space="preserve"> </w:t>
      </w:r>
      <w:r w:rsidRPr="009C428E">
        <w:rPr>
          <w:lang w:val="en-US"/>
        </w:rPr>
        <w:t>ability to reach immobile older adults and cost saving</w:t>
      </w:r>
      <w:r>
        <w:rPr>
          <w:lang w:val="en-US"/>
        </w:rPr>
        <w:t xml:space="preserve"> </w:t>
      </w:r>
      <w:r w:rsidRPr="009C428E">
        <w:rPr>
          <w:lang w:val="en-US"/>
        </w:rPr>
        <w:t>healthcare. Main barrier was a lack of e-health literacy in older adults.</w:t>
      </w:r>
    </w:p>
    <w:p w14:paraId="600236DB" w14:textId="10FA8DF6" w:rsidR="00743EA3" w:rsidRPr="009C428E" w:rsidRDefault="009C428E" w:rsidP="009C428E">
      <w:pPr>
        <w:rPr>
          <w:lang w:val="en-US"/>
        </w:rPr>
      </w:pPr>
      <w:r w:rsidRPr="009C428E">
        <w:rPr>
          <w:b/>
          <w:bCs/>
          <w:lang w:val="en-US"/>
        </w:rPr>
        <w:t>Conclusions:</w:t>
      </w:r>
      <w:r w:rsidRPr="009C428E">
        <w:rPr>
          <w:lang w:val="en-US"/>
        </w:rPr>
        <w:t xml:space="preserve"> This study shows that the exercise and nutrition professionals</w:t>
      </w:r>
      <w:r>
        <w:rPr>
          <w:lang w:val="en-US"/>
        </w:rPr>
        <w:t xml:space="preserve"> </w:t>
      </w:r>
      <w:r w:rsidRPr="009C428E">
        <w:rPr>
          <w:lang w:val="en-US"/>
        </w:rPr>
        <w:t>have a positive attitude towards future implementation of these</w:t>
      </w:r>
      <w:r>
        <w:rPr>
          <w:lang w:val="en-US"/>
        </w:rPr>
        <w:t xml:space="preserve"> </w:t>
      </w:r>
      <w:r w:rsidRPr="009C428E">
        <w:rPr>
          <w:lang w:val="en-US"/>
        </w:rPr>
        <w:t>types of blended and combined interventions for older adults.</w:t>
      </w:r>
      <w:r>
        <w:rPr>
          <w:lang w:val="en-US"/>
        </w:rPr>
        <w:t xml:space="preserve"> </w:t>
      </w:r>
      <w:r w:rsidRPr="009C428E">
        <w:rPr>
          <w:lang w:val="en-US"/>
        </w:rPr>
        <w:t>Furthermore, inter-professional collaboration is a point of attention in</w:t>
      </w:r>
      <w:r>
        <w:rPr>
          <w:lang w:val="en-US"/>
        </w:rPr>
        <w:t xml:space="preserve"> </w:t>
      </w:r>
      <w:r w:rsidRPr="009C428E">
        <w:rPr>
          <w:lang w:val="en-US"/>
        </w:rPr>
        <w:t>our regional allied healthcare system.</w:t>
      </w:r>
    </w:p>
    <w:sectPr w:rsidR="00743EA3" w:rsidRPr="009C4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8E"/>
    <w:rsid w:val="00531D83"/>
    <w:rsid w:val="009C428E"/>
    <w:rsid w:val="00B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FBFB"/>
  <w15:chartTrackingRefBased/>
  <w15:docId w15:val="{8636679A-8867-4E46-88FF-934C8DD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Jantine van den Helder</dc:creator>
  <cp:keywords/>
  <dc:description/>
  <cp:lastModifiedBy>Jantine van den Helder</cp:lastModifiedBy>
  <cp:revision>1</cp:revision>
  <dcterms:created xsi:type="dcterms:W3CDTF">2022-01-23T18:39:00Z</dcterms:created>
  <dcterms:modified xsi:type="dcterms:W3CDTF">2022-01-23T18:44:00Z</dcterms:modified>
</cp:coreProperties>
</file>