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704" w:rsidRPr="00BF1704" w:rsidRDefault="00BF1704" w:rsidP="00BF1704">
      <w:pPr>
        <w:tabs>
          <w:tab w:val="left" w:pos="1418"/>
        </w:tabs>
        <w:ind w:left="1418" w:hanging="1418"/>
        <w:rPr>
          <w:rFonts w:ascii="Times New Roman" w:hAnsi="Times New Roman" w:cs="Times New Roman"/>
          <w:b/>
        </w:rPr>
      </w:pPr>
      <w:bookmarkStart w:id="0" w:name="_GoBack"/>
      <w:bookmarkEnd w:id="0"/>
      <w:r w:rsidRPr="00BF1704">
        <w:rPr>
          <w:rFonts w:ascii="Times New Roman" w:hAnsi="Times New Roman" w:cs="Times New Roman"/>
          <w:b/>
        </w:rPr>
        <w:t xml:space="preserve">Appendix E. </w:t>
      </w:r>
      <w:r w:rsidRPr="00BF1704">
        <w:rPr>
          <w:rFonts w:ascii="Times New Roman" w:hAnsi="Times New Roman" w:cs="Times New Roman"/>
        </w:rPr>
        <w:t>FAPQ items</w:t>
      </w:r>
      <w:r w:rsidRPr="00BF1704">
        <w:rPr>
          <w:rFonts w:ascii="Times New Roman" w:hAnsi="Times New Roman" w:cs="Times New Roman"/>
          <w:b/>
        </w:rPr>
        <w:t xml:space="preserve"> </w:t>
      </w:r>
    </w:p>
    <w:p w:rsidR="00BF1704" w:rsidRPr="00BF1704" w:rsidRDefault="00BF1704" w:rsidP="00BF1704">
      <w:pPr>
        <w:tabs>
          <w:tab w:val="left" w:pos="1418"/>
        </w:tabs>
        <w:ind w:left="1418" w:hanging="1418"/>
        <w:rPr>
          <w:rFonts w:ascii="Times New Roman" w:hAnsi="Times New Roman" w:cs="Times New Roman"/>
        </w:rPr>
      </w:pPr>
    </w:p>
    <w:tbl>
      <w:tblPr>
        <w:tblW w:w="9214" w:type="dxa"/>
        <w:tblInd w:w="108" w:type="dxa"/>
        <w:tblLook w:val="00A0" w:firstRow="1" w:lastRow="0" w:firstColumn="1" w:lastColumn="0" w:noHBand="0" w:noVBand="0"/>
      </w:tblPr>
      <w:tblGrid>
        <w:gridCol w:w="567"/>
        <w:gridCol w:w="1618"/>
        <w:gridCol w:w="7029"/>
      </w:tblGrid>
      <w:tr w:rsidR="00BF1704" w:rsidRPr="00BF1704" w:rsidTr="006E2AB9">
        <w:trPr>
          <w:trHeight w:val="423"/>
        </w:trPr>
        <w:tc>
          <w:tcPr>
            <w:tcW w:w="9214" w:type="dxa"/>
            <w:gridSpan w:val="3"/>
            <w:vAlign w:val="center"/>
          </w:tcPr>
          <w:p w:rsidR="00BF1704" w:rsidRPr="00BF1704" w:rsidRDefault="00BF1704" w:rsidP="00BF1704">
            <w:pPr>
              <w:pStyle w:val="ListParagraph1"/>
              <w:numPr>
                <w:ilvl w:val="0"/>
                <w:numId w:val="1"/>
              </w:numPr>
              <w:spacing w:line="240" w:lineRule="atLeast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F170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Quality of feedback (QUAL</w:t>
            </w:r>
            <w:r w:rsidRPr="00BF1704">
              <w:rPr>
                <w:rFonts w:ascii="Times New Roman" w:hAnsi="Times New Roman" w:cs="Times New Roman"/>
                <w:b/>
                <w:sz w:val="20"/>
                <w:szCs w:val="20"/>
                <w:lang w:val="nl-NL"/>
              </w:rPr>
              <w:t>)</w:t>
            </w:r>
          </w:p>
        </w:tc>
      </w:tr>
      <w:tr w:rsidR="00BF1704" w:rsidRPr="00BF1704" w:rsidTr="006E2AB9">
        <w:tc>
          <w:tcPr>
            <w:tcW w:w="567" w:type="dxa"/>
            <w:vAlign w:val="center"/>
          </w:tcPr>
          <w:p w:rsidR="00BF1704" w:rsidRPr="00BF1704" w:rsidRDefault="00BF1704" w:rsidP="006E2AB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:rsidR="00BF1704" w:rsidRPr="00BF1704" w:rsidRDefault="00BF1704" w:rsidP="006E2AB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1704">
              <w:rPr>
                <w:rFonts w:ascii="Times New Roman" w:hAnsi="Times New Roman" w:cs="Times New Roman"/>
                <w:sz w:val="20"/>
                <w:szCs w:val="20"/>
              </w:rPr>
              <w:t>Variable</w:t>
            </w:r>
            <w:proofErr w:type="spellEnd"/>
          </w:p>
        </w:tc>
        <w:tc>
          <w:tcPr>
            <w:tcW w:w="7029" w:type="dxa"/>
            <w:vAlign w:val="center"/>
          </w:tcPr>
          <w:p w:rsidR="00BF1704" w:rsidRPr="00BF1704" w:rsidRDefault="00BF1704" w:rsidP="006E2AB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>Question</w:t>
            </w:r>
          </w:p>
        </w:tc>
      </w:tr>
      <w:tr w:rsidR="00BF1704" w:rsidRPr="00BF1704" w:rsidTr="006E2AB9">
        <w:tc>
          <w:tcPr>
            <w:tcW w:w="567" w:type="dxa"/>
            <w:vAlign w:val="center"/>
          </w:tcPr>
          <w:p w:rsidR="00BF1704" w:rsidRPr="00BF1704" w:rsidRDefault="00BF1704" w:rsidP="00BF1704">
            <w:pPr>
              <w:pStyle w:val="ListParagraph1"/>
              <w:keepLines/>
              <w:numPr>
                <w:ilvl w:val="0"/>
                <w:numId w:val="2"/>
              </w:numPr>
              <w:spacing w:line="240" w:lineRule="atLeas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:rsidR="00BF1704" w:rsidRPr="00BF1704" w:rsidRDefault="00BF1704" w:rsidP="006E2AB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>I01_Qual*</w:t>
            </w:r>
          </w:p>
        </w:tc>
        <w:tc>
          <w:tcPr>
            <w:tcW w:w="7029" w:type="dxa"/>
          </w:tcPr>
          <w:p w:rsidR="00BF1704" w:rsidRPr="00BF1704" w:rsidRDefault="00BF1704" w:rsidP="006E2AB9">
            <w:pPr>
              <w:pStyle w:val="Default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 xml:space="preserve">The feedback mainly tells me how well I am doing in relation to others. </w:t>
            </w:r>
          </w:p>
        </w:tc>
      </w:tr>
      <w:tr w:rsidR="00BF1704" w:rsidRPr="00BF1704" w:rsidTr="006E2AB9">
        <w:tc>
          <w:tcPr>
            <w:tcW w:w="567" w:type="dxa"/>
            <w:vAlign w:val="center"/>
          </w:tcPr>
          <w:p w:rsidR="00BF1704" w:rsidRPr="00BF1704" w:rsidRDefault="00BF1704" w:rsidP="00BF1704">
            <w:pPr>
              <w:pStyle w:val="ListParagraph1"/>
              <w:keepLines/>
              <w:numPr>
                <w:ilvl w:val="0"/>
                <w:numId w:val="2"/>
              </w:numPr>
              <w:spacing w:line="240" w:lineRule="atLeast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Align w:val="center"/>
          </w:tcPr>
          <w:p w:rsidR="00BF1704" w:rsidRPr="00BF1704" w:rsidRDefault="00BF1704" w:rsidP="006E2AB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>I02_Qual</w:t>
            </w:r>
          </w:p>
        </w:tc>
        <w:tc>
          <w:tcPr>
            <w:tcW w:w="7029" w:type="dxa"/>
          </w:tcPr>
          <w:p w:rsidR="00BF1704" w:rsidRPr="00BF1704" w:rsidRDefault="00BF1704" w:rsidP="006E2AB9">
            <w:pPr>
              <w:pStyle w:val="Default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 xml:space="preserve">The feedback helps me to understand things better. </w:t>
            </w:r>
          </w:p>
        </w:tc>
      </w:tr>
      <w:tr w:rsidR="00BF1704" w:rsidRPr="00BF1704" w:rsidTr="006E2AB9">
        <w:tc>
          <w:tcPr>
            <w:tcW w:w="567" w:type="dxa"/>
            <w:vAlign w:val="center"/>
          </w:tcPr>
          <w:p w:rsidR="00BF1704" w:rsidRPr="00BF1704" w:rsidRDefault="00BF1704" w:rsidP="00BF1704">
            <w:pPr>
              <w:pStyle w:val="ListParagraph1"/>
              <w:keepLines/>
              <w:numPr>
                <w:ilvl w:val="0"/>
                <w:numId w:val="2"/>
              </w:numPr>
              <w:spacing w:line="240" w:lineRule="atLeast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Align w:val="center"/>
          </w:tcPr>
          <w:p w:rsidR="00BF1704" w:rsidRPr="00BF1704" w:rsidRDefault="00BF1704" w:rsidP="006E2AB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>I03_Qual</w:t>
            </w:r>
          </w:p>
        </w:tc>
        <w:tc>
          <w:tcPr>
            <w:tcW w:w="7029" w:type="dxa"/>
          </w:tcPr>
          <w:p w:rsidR="00BF1704" w:rsidRPr="00BF1704" w:rsidRDefault="00BF1704" w:rsidP="006E2AB9">
            <w:pPr>
              <w:pStyle w:val="Default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 xml:space="preserve">The feedback shows me how to do better next time. </w:t>
            </w:r>
          </w:p>
        </w:tc>
      </w:tr>
      <w:tr w:rsidR="00BF1704" w:rsidRPr="00BF1704" w:rsidTr="006E2AB9">
        <w:tc>
          <w:tcPr>
            <w:tcW w:w="567" w:type="dxa"/>
            <w:shd w:val="clear" w:color="auto" w:fill="auto"/>
            <w:vAlign w:val="center"/>
          </w:tcPr>
          <w:p w:rsidR="00BF1704" w:rsidRPr="00BF1704" w:rsidRDefault="00BF1704" w:rsidP="00BF1704">
            <w:pPr>
              <w:pStyle w:val="ListParagraph1"/>
              <w:keepLines/>
              <w:numPr>
                <w:ilvl w:val="0"/>
                <w:numId w:val="2"/>
              </w:numPr>
              <w:spacing w:line="240" w:lineRule="atLeast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BF1704" w:rsidRPr="00BF1704" w:rsidRDefault="00BF1704" w:rsidP="006E2AB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>I04_Qual</w:t>
            </w:r>
          </w:p>
        </w:tc>
        <w:tc>
          <w:tcPr>
            <w:tcW w:w="7029" w:type="dxa"/>
            <w:shd w:val="clear" w:color="auto" w:fill="auto"/>
          </w:tcPr>
          <w:p w:rsidR="00BF1704" w:rsidRPr="00BF1704" w:rsidRDefault="00BF1704" w:rsidP="006E2AB9">
            <w:pPr>
              <w:pStyle w:val="Default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 xml:space="preserve">Once I received the feedback I understood why I got the mark I did. </w:t>
            </w:r>
          </w:p>
        </w:tc>
      </w:tr>
      <w:tr w:rsidR="00BF1704" w:rsidRPr="00BF1704" w:rsidTr="006E2AB9">
        <w:tc>
          <w:tcPr>
            <w:tcW w:w="567" w:type="dxa"/>
            <w:shd w:val="clear" w:color="auto" w:fill="auto"/>
            <w:vAlign w:val="center"/>
          </w:tcPr>
          <w:p w:rsidR="00BF1704" w:rsidRPr="00BF1704" w:rsidRDefault="00BF1704" w:rsidP="00BF1704">
            <w:pPr>
              <w:pStyle w:val="ListParagraph1"/>
              <w:keepLines/>
              <w:numPr>
                <w:ilvl w:val="0"/>
                <w:numId w:val="2"/>
              </w:numPr>
              <w:spacing w:line="240" w:lineRule="atLeast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BF1704" w:rsidRPr="00BF1704" w:rsidRDefault="00BF1704" w:rsidP="006E2AB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>I05_Qual*</w:t>
            </w:r>
          </w:p>
        </w:tc>
        <w:tc>
          <w:tcPr>
            <w:tcW w:w="7029" w:type="dxa"/>
            <w:shd w:val="clear" w:color="auto" w:fill="auto"/>
          </w:tcPr>
          <w:p w:rsidR="00BF1704" w:rsidRPr="00BF1704" w:rsidRDefault="00BF1704" w:rsidP="006E2AB9">
            <w:pPr>
              <w:pStyle w:val="Default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 xml:space="preserve">I don’t understand some of the feedback. </w:t>
            </w:r>
          </w:p>
        </w:tc>
      </w:tr>
      <w:tr w:rsidR="00BF1704" w:rsidRPr="00BF1704" w:rsidTr="006E2AB9">
        <w:tc>
          <w:tcPr>
            <w:tcW w:w="567" w:type="dxa"/>
            <w:shd w:val="clear" w:color="auto" w:fill="auto"/>
            <w:vAlign w:val="center"/>
          </w:tcPr>
          <w:p w:rsidR="00BF1704" w:rsidRPr="00BF1704" w:rsidRDefault="00BF1704" w:rsidP="00BF1704">
            <w:pPr>
              <w:pStyle w:val="ListParagraph1"/>
              <w:keepLines/>
              <w:numPr>
                <w:ilvl w:val="0"/>
                <w:numId w:val="2"/>
              </w:numPr>
              <w:spacing w:line="240" w:lineRule="atLeast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BF1704" w:rsidRPr="00BF1704" w:rsidRDefault="00BF1704" w:rsidP="006E2AB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>I06_Qual*</w:t>
            </w:r>
          </w:p>
        </w:tc>
        <w:tc>
          <w:tcPr>
            <w:tcW w:w="7029" w:type="dxa"/>
            <w:shd w:val="clear" w:color="auto" w:fill="auto"/>
          </w:tcPr>
          <w:p w:rsidR="00BF1704" w:rsidRPr="00BF1704" w:rsidRDefault="00BF1704" w:rsidP="006E2AB9">
            <w:pPr>
              <w:pStyle w:val="Default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 xml:space="preserve">I can seldom see from the feedback what I need to do to improve. </w:t>
            </w:r>
          </w:p>
        </w:tc>
      </w:tr>
      <w:tr w:rsidR="00BF1704" w:rsidRPr="00BF1704" w:rsidTr="006E2AB9">
        <w:trPr>
          <w:trHeight w:val="423"/>
        </w:trPr>
        <w:tc>
          <w:tcPr>
            <w:tcW w:w="9214" w:type="dxa"/>
            <w:gridSpan w:val="3"/>
            <w:vAlign w:val="center"/>
          </w:tcPr>
          <w:p w:rsidR="00BF1704" w:rsidRPr="00BF1704" w:rsidRDefault="00BF1704" w:rsidP="006E2AB9">
            <w:pPr>
              <w:pStyle w:val="ListParagraph1"/>
              <w:spacing w:line="240" w:lineRule="atLeast"/>
              <w:ind w:left="36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1704" w:rsidRPr="00BF1704" w:rsidTr="006E2AB9">
        <w:trPr>
          <w:trHeight w:val="423"/>
        </w:trPr>
        <w:tc>
          <w:tcPr>
            <w:tcW w:w="9214" w:type="dxa"/>
            <w:gridSpan w:val="3"/>
            <w:vAlign w:val="center"/>
          </w:tcPr>
          <w:p w:rsidR="00BF1704" w:rsidRPr="00BF1704" w:rsidRDefault="00BF1704" w:rsidP="00BF1704">
            <w:pPr>
              <w:pStyle w:val="ListParagraph1"/>
              <w:numPr>
                <w:ilvl w:val="0"/>
                <w:numId w:val="1"/>
              </w:numPr>
              <w:spacing w:line="240" w:lineRule="atLeast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F17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Use of feedback (USE) </w:t>
            </w:r>
          </w:p>
        </w:tc>
      </w:tr>
      <w:tr w:rsidR="00BF1704" w:rsidRPr="00BF1704" w:rsidTr="006E2AB9">
        <w:tc>
          <w:tcPr>
            <w:tcW w:w="567" w:type="dxa"/>
            <w:vAlign w:val="center"/>
          </w:tcPr>
          <w:p w:rsidR="00BF1704" w:rsidRPr="00BF1704" w:rsidRDefault="00BF1704" w:rsidP="006E2AB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:rsidR="00BF1704" w:rsidRPr="00BF1704" w:rsidRDefault="00BF1704" w:rsidP="006E2AB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1704">
              <w:rPr>
                <w:rFonts w:ascii="Times New Roman" w:hAnsi="Times New Roman" w:cs="Times New Roman"/>
                <w:sz w:val="20"/>
                <w:szCs w:val="20"/>
              </w:rPr>
              <w:t>Variable</w:t>
            </w:r>
            <w:proofErr w:type="spellEnd"/>
          </w:p>
        </w:tc>
        <w:tc>
          <w:tcPr>
            <w:tcW w:w="7029" w:type="dxa"/>
            <w:vAlign w:val="center"/>
          </w:tcPr>
          <w:p w:rsidR="00BF1704" w:rsidRPr="00BF1704" w:rsidRDefault="00BF1704" w:rsidP="006E2AB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>Question</w:t>
            </w:r>
          </w:p>
        </w:tc>
      </w:tr>
      <w:tr w:rsidR="00BF1704" w:rsidRPr="00BF1704" w:rsidTr="006E2AB9">
        <w:tc>
          <w:tcPr>
            <w:tcW w:w="567" w:type="dxa"/>
            <w:vAlign w:val="center"/>
          </w:tcPr>
          <w:p w:rsidR="00BF1704" w:rsidRPr="00BF1704" w:rsidRDefault="00BF1704" w:rsidP="00BF1704">
            <w:pPr>
              <w:pStyle w:val="ListParagraph1"/>
              <w:keepLines/>
              <w:numPr>
                <w:ilvl w:val="0"/>
                <w:numId w:val="2"/>
              </w:numPr>
              <w:spacing w:line="240" w:lineRule="atLeas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:rsidR="00BF1704" w:rsidRPr="00BF1704" w:rsidRDefault="00BF1704" w:rsidP="006E2AB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>I07_Use</w:t>
            </w:r>
          </w:p>
        </w:tc>
        <w:tc>
          <w:tcPr>
            <w:tcW w:w="7029" w:type="dxa"/>
          </w:tcPr>
          <w:p w:rsidR="00BF1704" w:rsidRPr="00BF1704" w:rsidRDefault="00BF1704" w:rsidP="006E2AB9">
            <w:pPr>
              <w:pStyle w:val="Default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>I listened to/read the feedback carefully and try to understand what the feedback is saying.</w:t>
            </w:r>
          </w:p>
        </w:tc>
      </w:tr>
      <w:tr w:rsidR="00BF1704" w:rsidRPr="00BF1704" w:rsidTr="006E2AB9">
        <w:tc>
          <w:tcPr>
            <w:tcW w:w="567" w:type="dxa"/>
            <w:vAlign w:val="center"/>
          </w:tcPr>
          <w:p w:rsidR="00BF1704" w:rsidRPr="00BF1704" w:rsidRDefault="00BF1704" w:rsidP="00BF1704">
            <w:pPr>
              <w:pStyle w:val="ListParagraph1"/>
              <w:keepLines/>
              <w:numPr>
                <w:ilvl w:val="0"/>
                <w:numId w:val="2"/>
              </w:numPr>
              <w:spacing w:line="240" w:lineRule="atLeas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:rsidR="00BF1704" w:rsidRPr="00BF1704" w:rsidRDefault="00BF1704" w:rsidP="006E2AB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>I08_Use</w:t>
            </w:r>
          </w:p>
        </w:tc>
        <w:tc>
          <w:tcPr>
            <w:tcW w:w="7029" w:type="dxa"/>
          </w:tcPr>
          <w:p w:rsidR="00BF1704" w:rsidRPr="00BF1704" w:rsidRDefault="00BF1704" w:rsidP="006E2AB9">
            <w:pPr>
              <w:pStyle w:val="Default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 xml:space="preserve">I use the feedback to go back over what I have done in this performance. </w:t>
            </w:r>
          </w:p>
        </w:tc>
      </w:tr>
      <w:tr w:rsidR="00BF1704" w:rsidRPr="00BF1704" w:rsidTr="006E2AB9">
        <w:tc>
          <w:tcPr>
            <w:tcW w:w="567" w:type="dxa"/>
            <w:vAlign w:val="center"/>
          </w:tcPr>
          <w:p w:rsidR="00BF1704" w:rsidRPr="00BF1704" w:rsidRDefault="00BF1704" w:rsidP="00BF1704">
            <w:pPr>
              <w:pStyle w:val="ListParagraph1"/>
              <w:keepLines/>
              <w:numPr>
                <w:ilvl w:val="0"/>
                <w:numId w:val="2"/>
              </w:numPr>
              <w:spacing w:line="240" w:lineRule="atLeas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:rsidR="00BF1704" w:rsidRPr="00BF1704" w:rsidRDefault="00BF1704" w:rsidP="006E2AB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>I09_Use*</w:t>
            </w:r>
          </w:p>
        </w:tc>
        <w:tc>
          <w:tcPr>
            <w:tcW w:w="7029" w:type="dxa"/>
          </w:tcPr>
          <w:p w:rsidR="00BF1704" w:rsidRPr="00BF1704" w:rsidRDefault="00BF1704" w:rsidP="006E2AB9">
            <w:pPr>
              <w:pStyle w:val="Default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 xml:space="preserve">The feedback does not help me with any subsequent performances. </w:t>
            </w:r>
          </w:p>
        </w:tc>
      </w:tr>
      <w:tr w:rsidR="00BF1704" w:rsidRPr="00BF1704" w:rsidTr="006E2AB9">
        <w:tc>
          <w:tcPr>
            <w:tcW w:w="567" w:type="dxa"/>
            <w:vAlign w:val="center"/>
          </w:tcPr>
          <w:p w:rsidR="00BF1704" w:rsidRPr="00BF1704" w:rsidRDefault="00BF1704" w:rsidP="00BF1704">
            <w:pPr>
              <w:pStyle w:val="ListParagraph1"/>
              <w:keepLines/>
              <w:numPr>
                <w:ilvl w:val="0"/>
                <w:numId w:val="2"/>
              </w:numPr>
              <w:spacing w:line="240" w:lineRule="atLeas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:rsidR="00BF1704" w:rsidRPr="00BF1704" w:rsidRDefault="00BF1704" w:rsidP="006E2AB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>I10_Use</w:t>
            </w:r>
          </w:p>
        </w:tc>
        <w:tc>
          <w:tcPr>
            <w:tcW w:w="7029" w:type="dxa"/>
          </w:tcPr>
          <w:p w:rsidR="00BF1704" w:rsidRPr="00BF1704" w:rsidRDefault="00BF1704" w:rsidP="006E2AB9">
            <w:pPr>
              <w:pStyle w:val="Default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>The feedback provides insight into my strengths during the performance.</w:t>
            </w:r>
          </w:p>
        </w:tc>
      </w:tr>
      <w:tr w:rsidR="00BF1704" w:rsidRPr="00BF1704" w:rsidTr="006E2AB9">
        <w:tc>
          <w:tcPr>
            <w:tcW w:w="567" w:type="dxa"/>
            <w:vAlign w:val="center"/>
          </w:tcPr>
          <w:p w:rsidR="00BF1704" w:rsidRPr="00BF1704" w:rsidRDefault="00BF1704" w:rsidP="00BF1704">
            <w:pPr>
              <w:pStyle w:val="ListParagraph1"/>
              <w:keepLines/>
              <w:numPr>
                <w:ilvl w:val="0"/>
                <w:numId w:val="2"/>
              </w:numPr>
              <w:spacing w:line="240" w:lineRule="atLeas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:rsidR="00BF1704" w:rsidRPr="00BF1704" w:rsidRDefault="00BF1704" w:rsidP="006E2AB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>I11_Use</w:t>
            </w:r>
          </w:p>
        </w:tc>
        <w:tc>
          <w:tcPr>
            <w:tcW w:w="7029" w:type="dxa"/>
          </w:tcPr>
          <w:p w:rsidR="00BF1704" w:rsidRPr="00BF1704" w:rsidRDefault="00BF1704" w:rsidP="006E2AB9">
            <w:pPr>
              <w:pStyle w:val="Default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>The feedback provides insight into my weaknesses during the performance.</w:t>
            </w:r>
          </w:p>
        </w:tc>
      </w:tr>
      <w:tr w:rsidR="00BF1704" w:rsidRPr="00BF1704" w:rsidTr="006E2AB9">
        <w:tc>
          <w:tcPr>
            <w:tcW w:w="567" w:type="dxa"/>
            <w:vAlign w:val="center"/>
          </w:tcPr>
          <w:p w:rsidR="00BF1704" w:rsidRPr="00BF1704" w:rsidRDefault="00BF1704" w:rsidP="00BF1704">
            <w:pPr>
              <w:pStyle w:val="ListParagraph1"/>
              <w:keepLines/>
              <w:numPr>
                <w:ilvl w:val="0"/>
                <w:numId w:val="2"/>
              </w:numPr>
              <w:spacing w:line="240" w:lineRule="atLeast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Align w:val="center"/>
          </w:tcPr>
          <w:p w:rsidR="00BF1704" w:rsidRPr="00BF1704" w:rsidRDefault="00BF1704" w:rsidP="006E2AB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>I12_Use</w:t>
            </w:r>
          </w:p>
        </w:tc>
        <w:tc>
          <w:tcPr>
            <w:tcW w:w="7029" w:type="dxa"/>
          </w:tcPr>
          <w:p w:rsidR="00BF1704" w:rsidRPr="00BF1704" w:rsidRDefault="00BF1704" w:rsidP="006E2AB9">
            <w:pPr>
              <w:pStyle w:val="Default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>The feedback helps me developing my dietetic skills.</w:t>
            </w:r>
          </w:p>
        </w:tc>
      </w:tr>
      <w:tr w:rsidR="00BF1704" w:rsidRPr="00BF1704" w:rsidTr="006E2AB9">
        <w:tc>
          <w:tcPr>
            <w:tcW w:w="567" w:type="dxa"/>
            <w:vAlign w:val="center"/>
          </w:tcPr>
          <w:p w:rsidR="00BF1704" w:rsidRPr="00BF1704" w:rsidRDefault="00BF1704" w:rsidP="00BF1704">
            <w:pPr>
              <w:pStyle w:val="ListParagraph1"/>
              <w:keepLines/>
              <w:numPr>
                <w:ilvl w:val="0"/>
                <w:numId w:val="2"/>
              </w:numPr>
              <w:spacing w:line="240" w:lineRule="atLeast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Align w:val="center"/>
          </w:tcPr>
          <w:p w:rsidR="00BF1704" w:rsidRPr="00BF1704" w:rsidRDefault="00BF1704" w:rsidP="006E2AB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>I13_Use</w:t>
            </w:r>
          </w:p>
        </w:tc>
        <w:tc>
          <w:tcPr>
            <w:tcW w:w="7029" w:type="dxa"/>
          </w:tcPr>
          <w:p w:rsidR="00BF1704" w:rsidRPr="00BF1704" w:rsidRDefault="00BF1704" w:rsidP="006E2AB9">
            <w:pPr>
              <w:pStyle w:val="Default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>The feedback provides insight into what I need to improve.</w:t>
            </w:r>
          </w:p>
        </w:tc>
      </w:tr>
      <w:tr w:rsidR="00BF1704" w:rsidRPr="00BF1704" w:rsidTr="006E2AB9">
        <w:tc>
          <w:tcPr>
            <w:tcW w:w="567" w:type="dxa"/>
            <w:vAlign w:val="center"/>
          </w:tcPr>
          <w:p w:rsidR="00BF1704" w:rsidRPr="00BF1704" w:rsidRDefault="00BF1704" w:rsidP="00BF1704">
            <w:pPr>
              <w:pStyle w:val="ListParagraph1"/>
              <w:keepLines/>
              <w:numPr>
                <w:ilvl w:val="0"/>
                <w:numId w:val="2"/>
              </w:numPr>
              <w:spacing w:line="240" w:lineRule="atLeast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Align w:val="center"/>
          </w:tcPr>
          <w:p w:rsidR="00BF1704" w:rsidRPr="00BF1704" w:rsidRDefault="00BF1704" w:rsidP="006E2AB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>I14_Use*</w:t>
            </w:r>
          </w:p>
        </w:tc>
        <w:tc>
          <w:tcPr>
            <w:tcW w:w="7029" w:type="dxa"/>
          </w:tcPr>
          <w:p w:rsidR="00BF1704" w:rsidRPr="00BF1704" w:rsidRDefault="00BF1704" w:rsidP="006E2AB9">
            <w:pPr>
              <w:pStyle w:val="Default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 xml:space="preserve">I tend to only read the marks. </w:t>
            </w:r>
          </w:p>
        </w:tc>
      </w:tr>
      <w:tr w:rsidR="00BF1704" w:rsidRPr="00BF1704" w:rsidTr="006E2AB9">
        <w:trPr>
          <w:trHeight w:val="423"/>
        </w:trPr>
        <w:tc>
          <w:tcPr>
            <w:tcW w:w="9214" w:type="dxa"/>
            <w:gridSpan w:val="3"/>
            <w:vAlign w:val="center"/>
          </w:tcPr>
          <w:p w:rsidR="00BF1704" w:rsidRPr="00BF1704" w:rsidRDefault="00BF1704" w:rsidP="006E2AB9">
            <w:pPr>
              <w:pStyle w:val="ListParagraph1"/>
              <w:spacing w:line="240" w:lineRule="atLeast"/>
              <w:ind w:left="36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1704" w:rsidRPr="00BF1704" w:rsidTr="006E2AB9">
        <w:trPr>
          <w:trHeight w:val="423"/>
        </w:trPr>
        <w:tc>
          <w:tcPr>
            <w:tcW w:w="9214" w:type="dxa"/>
            <w:gridSpan w:val="3"/>
            <w:vAlign w:val="center"/>
          </w:tcPr>
          <w:p w:rsidR="00BF1704" w:rsidRPr="00BF1704" w:rsidRDefault="00BF1704" w:rsidP="00BF1704">
            <w:pPr>
              <w:pStyle w:val="ListParagraph1"/>
              <w:numPr>
                <w:ilvl w:val="0"/>
                <w:numId w:val="1"/>
              </w:numPr>
              <w:spacing w:line="240" w:lineRule="atLeast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F1704">
              <w:rPr>
                <w:rFonts w:ascii="Times New Roman" w:hAnsi="Times New Roman" w:cs="Times New Roman"/>
                <w:b/>
                <w:sz w:val="20"/>
                <w:szCs w:val="20"/>
              </w:rPr>
              <w:t>Quantity and timing of feedback (QUAN)</w:t>
            </w:r>
          </w:p>
        </w:tc>
      </w:tr>
      <w:tr w:rsidR="00BF1704" w:rsidRPr="00BF1704" w:rsidTr="006E2AB9">
        <w:tc>
          <w:tcPr>
            <w:tcW w:w="567" w:type="dxa"/>
            <w:vAlign w:val="center"/>
          </w:tcPr>
          <w:p w:rsidR="00BF1704" w:rsidRPr="00BF1704" w:rsidRDefault="00BF1704" w:rsidP="006E2AB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:rsidR="00BF1704" w:rsidRPr="00BF1704" w:rsidRDefault="00BF1704" w:rsidP="006E2AB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1704">
              <w:rPr>
                <w:rFonts w:ascii="Times New Roman" w:hAnsi="Times New Roman" w:cs="Times New Roman"/>
                <w:sz w:val="20"/>
                <w:szCs w:val="20"/>
              </w:rPr>
              <w:t>Variable</w:t>
            </w:r>
            <w:proofErr w:type="spellEnd"/>
          </w:p>
        </w:tc>
        <w:tc>
          <w:tcPr>
            <w:tcW w:w="7029" w:type="dxa"/>
            <w:vAlign w:val="center"/>
          </w:tcPr>
          <w:p w:rsidR="00BF1704" w:rsidRPr="00BF1704" w:rsidRDefault="00BF1704" w:rsidP="006E2AB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>Question</w:t>
            </w:r>
          </w:p>
        </w:tc>
      </w:tr>
      <w:tr w:rsidR="00BF1704" w:rsidRPr="00BF1704" w:rsidTr="006E2AB9">
        <w:tc>
          <w:tcPr>
            <w:tcW w:w="567" w:type="dxa"/>
            <w:vAlign w:val="center"/>
          </w:tcPr>
          <w:p w:rsidR="00BF1704" w:rsidRPr="00BF1704" w:rsidRDefault="00BF1704" w:rsidP="00BF1704">
            <w:pPr>
              <w:pStyle w:val="ListParagraph1"/>
              <w:keepLines/>
              <w:numPr>
                <w:ilvl w:val="0"/>
                <w:numId w:val="2"/>
              </w:numPr>
              <w:spacing w:line="240" w:lineRule="atLeas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:rsidR="00BF1704" w:rsidRPr="00BF1704" w:rsidRDefault="00BF1704" w:rsidP="006E2AB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>I15_Quan</w:t>
            </w:r>
          </w:p>
        </w:tc>
        <w:tc>
          <w:tcPr>
            <w:tcW w:w="7029" w:type="dxa"/>
          </w:tcPr>
          <w:p w:rsidR="00BF1704" w:rsidRPr="00BF1704" w:rsidRDefault="00BF1704" w:rsidP="006E2AB9">
            <w:pPr>
              <w:pStyle w:val="Default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 xml:space="preserve">I received plenty of feedback. </w:t>
            </w:r>
          </w:p>
        </w:tc>
      </w:tr>
      <w:tr w:rsidR="00BF1704" w:rsidRPr="00BF1704" w:rsidTr="006E2AB9">
        <w:tc>
          <w:tcPr>
            <w:tcW w:w="567" w:type="dxa"/>
            <w:vAlign w:val="center"/>
          </w:tcPr>
          <w:p w:rsidR="00BF1704" w:rsidRPr="00BF1704" w:rsidRDefault="00BF1704" w:rsidP="00BF1704">
            <w:pPr>
              <w:pStyle w:val="ListParagraph1"/>
              <w:keepLines/>
              <w:numPr>
                <w:ilvl w:val="0"/>
                <w:numId w:val="2"/>
              </w:numPr>
              <w:spacing w:line="240" w:lineRule="atLeast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Align w:val="center"/>
          </w:tcPr>
          <w:p w:rsidR="00BF1704" w:rsidRPr="00BF1704" w:rsidRDefault="00BF1704" w:rsidP="006E2AB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>I16_Quan</w:t>
            </w:r>
          </w:p>
        </w:tc>
        <w:tc>
          <w:tcPr>
            <w:tcW w:w="7029" w:type="dxa"/>
          </w:tcPr>
          <w:p w:rsidR="00BF1704" w:rsidRPr="00BF1704" w:rsidRDefault="00BF1704" w:rsidP="006E2AB9">
            <w:pPr>
              <w:pStyle w:val="Default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 xml:space="preserve">The feedback came back very quickly. </w:t>
            </w:r>
          </w:p>
        </w:tc>
      </w:tr>
      <w:tr w:rsidR="00BF1704" w:rsidRPr="00BF1704" w:rsidTr="006E2AB9">
        <w:tc>
          <w:tcPr>
            <w:tcW w:w="567" w:type="dxa"/>
            <w:vAlign w:val="center"/>
          </w:tcPr>
          <w:p w:rsidR="00BF1704" w:rsidRPr="00BF1704" w:rsidRDefault="00BF1704" w:rsidP="00BF1704">
            <w:pPr>
              <w:pStyle w:val="ListParagraph1"/>
              <w:keepLines/>
              <w:numPr>
                <w:ilvl w:val="0"/>
                <w:numId w:val="2"/>
              </w:numPr>
              <w:spacing w:line="240" w:lineRule="atLeast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Align w:val="center"/>
          </w:tcPr>
          <w:p w:rsidR="00BF1704" w:rsidRPr="00BF1704" w:rsidRDefault="00BF1704" w:rsidP="006E2AB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>I17_Quan*</w:t>
            </w:r>
          </w:p>
        </w:tc>
        <w:tc>
          <w:tcPr>
            <w:tcW w:w="7029" w:type="dxa"/>
          </w:tcPr>
          <w:p w:rsidR="00BF1704" w:rsidRPr="00BF1704" w:rsidRDefault="00BF1704" w:rsidP="006E2AB9">
            <w:pPr>
              <w:pStyle w:val="Default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 xml:space="preserve">There is hardly any feedback on my performance. </w:t>
            </w:r>
          </w:p>
        </w:tc>
      </w:tr>
      <w:tr w:rsidR="00BF1704" w:rsidRPr="00BF1704" w:rsidTr="006E2AB9">
        <w:tc>
          <w:tcPr>
            <w:tcW w:w="567" w:type="dxa"/>
            <w:vAlign w:val="center"/>
          </w:tcPr>
          <w:p w:rsidR="00BF1704" w:rsidRPr="00BF1704" w:rsidRDefault="00BF1704" w:rsidP="00BF1704">
            <w:pPr>
              <w:pStyle w:val="ListParagraph1"/>
              <w:keepLines/>
              <w:numPr>
                <w:ilvl w:val="0"/>
                <w:numId w:val="2"/>
              </w:numPr>
              <w:spacing w:line="240" w:lineRule="atLeast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Align w:val="center"/>
          </w:tcPr>
          <w:p w:rsidR="00BF1704" w:rsidRPr="00BF1704" w:rsidRDefault="00BF1704" w:rsidP="006E2AB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>I18_Quan*</w:t>
            </w:r>
          </w:p>
        </w:tc>
        <w:tc>
          <w:tcPr>
            <w:tcW w:w="7029" w:type="dxa"/>
          </w:tcPr>
          <w:p w:rsidR="00BF1704" w:rsidRPr="00BF1704" w:rsidRDefault="00BF1704" w:rsidP="006E2AB9">
            <w:pPr>
              <w:pStyle w:val="Default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>When I get feedback wrong or misunderstand it I don’t know what to do about it.</w:t>
            </w:r>
          </w:p>
        </w:tc>
      </w:tr>
      <w:tr w:rsidR="00BF1704" w:rsidRPr="00BF1704" w:rsidTr="006E2AB9">
        <w:tc>
          <w:tcPr>
            <w:tcW w:w="567" w:type="dxa"/>
            <w:vAlign w:val="center"/>
          </w:tcPr>
          <w:p w:rsidR="00BF1704" w:rsidRPr="00BF1704" w:rsidRDefault="00BF1704" w:rsidP="00BF1704">
            <w:pPr>
              <w:pStyle w:val="ListParagraph1"/>
              <w:keepLines/>
              <w:numPr>
                <w:ilvl w:val="0"/>
                <w:numId w:val="2"/>
              </w:numPr>
              <w:spacing w:line="240" w:lineRule="atLeast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Align w:val="center"/>
          </w:tcPr>
          <w:p w:rsidR="00BF1704" w:rsidRPr="00BF1704" w:rsidRDefault="00BF1704" w:rsidP="006E2AB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>I19_Quan*</w:t>
            </w:r>
          </w:p>
        </w:tc>
        <w:tc>
          <w:tcPr>
            <w:tcW w:w="7029" w:type="dxa"/>
          </w:tcPr>
          <w:p w:rsidR="00BF1704" w:rsidRPr="00BF1704" w:rsidRDefault="00BF1704" w:rsidP="006E2AB9">
            <w:pPr>
              <w:pStyle w:val="Default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 xml:space="preserve">I would learn more if I received more feedback. </w:t>
            </w:r>
          </w:p>
        </w:tc>
      </w:tr>
      <w:tr w:rsidR="00BF1704" w:rsidRPr="00BF1704" w:rsidTr="006E2AB9">
        <w:tc>
          <w:tcPr>
            <w:tcW w:w="567" w:type="dxa"/>
            <w:vAlign w:val="center"/>
          </w:tcPr>
          <w:p w:rsidR="00BF1704" w:rsidRPr="00BF1704" w:rsidRDefault="00BF1704" w:rsidP="00BF1704">
            <w:pPr>
              <w:pStyle w:val="ListParagraph1"/>
              <w:keepLines/>
              <w:numPr>
                <w:ilvl w:val="0"/>
                <w:numId w:val="2"/>
              </w:numPr>
              <w:spacing w:line="240" w:lineRule="atLeast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Align w:val="center"/>
          </w:tcPr>
          <w:p w:rsidR="00BF1704" w:rsidRPr="00BF1704" w:rsidRDefault="00BF1704" w:rsidP="006E2AB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>I20_Quan*</w:t>
            </w:r>
          </w:p>
        </w:tc>
        <w:tc>
          <w:tcPr>
            <w:tcW w:w="7029" w:type="dxa"/>
          </w:tcPr>
          <w:p w:rsidR="00BF1704" w:rsidRPr="00BF1704" w:rsidRDefault="00BF1704" w:rsidP="006E2AB9">
            <w:pPr>
              <w:pStyle w:val="Default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 xml:space="preserve">Whatever feedback I get, it came too late to be useful. </w:t>
            </w:r>
          </w:p>
        </w:tc>
      </w:tr>
      <w:tr w:rsidR="00BF1704" w:rsidRPr="00BF1704" w:rsidTr="006E2AB9">
        <w:trPr>
          <w:trHeight w:val="423"/>
        </w:trPr>
        <w:tc>
          <w:tcPr>
            <w:tcW w:w="9214" w:type="dxa"/>
            <w:gridSpan w:val="3"/>
            <w:vAlign w:val="center"/>
          </w:tcPr>
          <w:p w:rsidR="00BF1704" w:rsidRPr="00BF1704" w:rsidRDefault="00BF1704" w:rsidP="006E2AB9">
            <w:pPr>
              <w:pStyle w:val="ListParagraph1"/>
              <w:spacing w:line="240" w:lineRule="atLeast"/>
              <w:ind w:left="36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1704" w:rsidRPr="00BF1704" w:rsidTr="006E2AB9">
        <w:trPr>
          <w:trHeight w:val="423"/>
        </w:trPr>
        <w:tc>
          <w:tcPr>
            <w:tcW w:w="9214" w:type="dxa"/>
            <w:gridSpan w:val="3"/>
            <w:vAlign w:val="center"/>
          </w:tcPr>
          <w:p w:rsidR="00BF1704" w:rsidRPr="00BF1704" w:rsidRDefault="00BF1704" w:rsidP="00BF1704">
            <w:pPr>
              <w:pStyle w:val="ListParagraph1"/>
              <w:numPr>
                <w:ilvl w:val="0"/>
                <w:numId w:val="1"/>
              </w:numPr>
              <w:spacing w:line="240" w:lineRule="atLeast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F1704">
              <w:rPr>
                <w:rFonts w:ascii="Times New Roman" w:hAnsi="Times New Roman" w:cs="Times New Roman"/>
                <w:b/>
                <w:sz w:val="20"/>
                <w:szCs w:val="20"/>
              </w:rPr>
              <w:t>Examination and learning (EXAM)</w:t>
            </w:r>
          </w:p>
        </w:tc>
      </w:tr>
      <w:tr w:rsidR="00BF1704" w:rsidRPr="00BF1704" w:rsidTr="006E2AB9">
        <w:tc>
          <w:tcPr>
            <w:tcW w:w="567" w:type="dxa"/>
            <w:vAlign w:val="center"/>
          </w:tcPr>
          <w:p w:rsidR="00BF1704" w:rsidRPr="00BF1704" w:rsidRDefault="00BF1704" w:rsidP="006E2AB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:rsidR="00BF1704" w:rsidRPr="00BF1704" w:rsidRDefault="00BF1704" w:rsidP="006E2AB9">
            <w:pPr>
              <w:spacing w:line="240" w:lineRule="atLeast"/>
              <w:ind w:left="582" w:hanging="58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1704">
              <w:rPr>
                <w:rFonts w:ascii="Times New Roman" w:hAnsi="Times New Roman" w:cs="Times New Roman"/>
                <w:sz w:val="20"/>
                <w:szCs w:val="20"/>
              </w:rPr>
              <w:t>Variable</w:t>
            </w:r>
            <w:proofErr w:type="spellEnd"/>
          </w:p>
        </w:tc>
        <w:tc>
          <w:tcPr>
            <w:tcW w:w="7029" w:type="dxa"/>
            <w:vAlign w:val="center"/>
          </w:tcPr>
          <w:p w:rsidR="00BF1704" w:rsidRPr="00BF1704" w:rsidRDefault="00BF1704" w:rsidP="006E2AB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>Question</w:t>
            </w:r>
          </w:p>
        </w:tc>
      </w:tr>
      <w:tr w:rsidR="00BF1704" w:rsidRPr="00BF1704" w:rsidTr="006E2AB9">
        <w:tc>
          <w:tcPr>
            <w:tcW w:w="567" w:type="dxa"/>
            <w:vAlign w:val="center"/>
          </w:tcPr>
          <w:p w:rsidR="00BF1704" w:rsidRPr="00BF1704" w:rsidRDefault="00BF1704" w:rsidP="00BF1704">
            <w:pPr>
              <w:pStyle w:val="ListParagraph1"/>
              <w:keepLines/>
              <w:numPr>
                <w:ilvl w:val="0"/>
                <w:numId w:val="2"/>
              </w:numPr>
              <w:spacing w:line="240" w:lineRule="atLeas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:rsidR="00BF1704" w:rsidRPr="00BF1704" w:rsidRDefault="00BF1704" w:rsidP="006E2AB9">
            <w:pPr>
              <w:spacing w:line="240" w:lineRule="atLeast"/>
              <w:ind w:left="582" w:hanging="582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>I21_Exam*</w:t>
            </w:r>
          </w:p>
        </w:tc>
        <w:tc>
          <w:tcPr>
            <w:tcW w:w="7029" w:type="dxa"/>
          </w:tcPr>
          <w:p w:rsidR="00BF1704" w:rsidRPr="00BF1704" w:rsidRDefault="00BF1704" w:rsidP="006E2AB9">
            <w:pPr>
              <w:pStyle w:val="Default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 xml:space="preserve">Preparing for the performance was mainly a matter of memorizing. </w:t>
            </w:r>
          </w:p>
        </w:tc>
      </w:tr>
      <w:tr w:rsidR="00BF1704" w:rsidRPr="00BF1704" w:rsidTr="006E2AB9">
        <w:tc>
          <w:tcPr>
            <w:tcW w:w="567" w:type="dxa"/>
            <w:vAlign w:val="center"/>
          </w:tcPr>
          <w:p w:rsidR="00BF1704" w:rsidRPr="00BF1704" w:rsidRDefault="00BF1704" w:rsidP="00BF1704">
            <w:pPr>
              <w:pStyle w:val="ListParagraph1"/>
              <w:keepLines/>
              <w:numPr>
                <w:ilvl w:val="0"/>
                <w:numId w:val="2"/>
              </w:numPr>
              <w:spacing w:line="240" w:lineRule="atLeas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:rsidR="00BF1704" w:rsidRPr="00BF1704" w:rsidRDefault="00BF1704" w:rsidP="006E2AB9">
            <w:pPr>
              <w:spacing w:line="240" w:lineRule="atLeast"/>
              <w:ind w:left="582" w:hanging="582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>I22_Exam</w:t>
            </w:r>
          </w:p>
        </w:tc>
        <w:tc>
          <w:tcPr>
            <w:tcW w:w="7029" w:type="dxa"/>
          </w:tcPr>
          <w:p w:rsidR="00BF1704" w:rsidRPr="00BF1704" w:rsidRDefault="00BF1704" w:rsidP="006E2AB9">
            <w:pPr>
              <w:pStyle w:val="Default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 xml:space="preserve">I learnt new things while preparing for the performance. </w:t>
            </w:r>
          </w:p>
        </w:tc>
      </w:tr>
      <w:tr w:rsidR="00BF1704" w:rsidRPr="00BF1704" w:rsidTr="006E2AB9">
        <w:tc>
          <w:tcPr>
            <w:tcW w:w="567" w:type="dxa"/>
            <w:vAlign w:val="center"/>
          </w:tcPr>
          <w:p w:rsidR="00BF1704" w:rsidRPr="00BF1704" w:rsidRDefault="00BF1704" w:rsidP="00BF1704">
            <w:pPr>
              <w:pStyle w:val="ListParagraph1"/>
              <w:keepLines/>
              <w:numPr>
                <w:ilvl w:val="0"/>
                <w:numId w:val="2"/>
              </w:numPr>
              <w:spacing w:line="240" w:lineRule="atLeas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:rsidR="00BF1704" w:rsidRPr="00BF1704" w:rsidRDefault="00BF1704" w:rsidP="006E2AB9">
            <w:pPr>
              <w:spacing w:line="240" w:lineRule="atLeast"/>
              <w:ind w:left="582" w:hanging="582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>I23_Exam</w:t>
            </w:r>
          </w:p>
        </w:tc>
        <w:tc>
          <w:tcPr>
            <w:tcW w:w="7029" w:type="dxa"/>
          </w:tcPr>
          <w:p w:rsidR="00BF1704" w:rsidRPr="00BF1704" w:rsidRDefault="00BF1704" w:rsidP="006E2AB9">
            <w:pPr>
              <w:pStyle w:val="Default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 xml:space="preserve">I learnt new things as a result of the performance. </w:t>
            </w:r>
          </w:p>
        </w:tc>
      </w:tr>
      <w:tr w:rsidR="00BF1704" w:rsidRPr="00BF1704" w:rsidTr="006E2AB9">
        <w:tc>
          <w:tcPr>
            <w:tcW w:w="567" w:type="dxa"/>
            <w:vAlign w:val="center"/>
          </w:tcPr>
          <w:p w:rsidR="00BF1704" w:rsidRPr="00BF1704" w:rsidRDefault="00BF1704" w:rsidP="00BF1704">
            <w:pPr>
              <w:pStyle w:val="ListParagraph1"/>
              <w:keepLines/>
              <w:numPr>
                <w:ilvl w:val="0"/>
                <w:numId w:val="2"/>
              </w:numPr>
              <w:spacing w:line="240" w:lineRule="atLeas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:rsidR="00BF1704" w:rsidRPr="00BF1704" w:rsidRDefault="00BF1704" w:rsidP="006E2AB9">
            <w:pPr>
              <w:spacing w:line="240" w:lineRule="atLeast"/>
              <w:ind w:left="582" w:hanging="582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>I24_Exam*</w:t>
            </w:r>
          </w:p>
        </w:tc>
        <w:tc>
          <w:tcPr>
            <w:tcW w:w="7029" w:type="dxa"/>
          </w:tcPr>
          <w:p w:rsidR="00BF1704" w:rsidRPr="00BF1704" w:rsidRDefault="00BF1704" w:rsidP="006E2AB9">
            <w:pPr>
              <w:pStyle w:val="Default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 xml:space="preserve">In a while I probably forgot most of the performance. </w:t>
            </w:r>
          </w:p>
        </w:tc>
      </w:tr>
      <w:tr w:rsidR="00BF1704" w:rsidRPr="00BF1704" w:rsidTr="006E2AB9">
        <w:tc>
          <w:tcPr>
            <w:tcW w:w="567" w:type="dxa"/>
            <w:vAlign w:val="center"/>
          </w:tcPr>
          <w:p w:rsidR="00BF1704" w:rsidRPr="00BF1704" w:rsidRDefault="00BF1704" w:rsidP="00BF1704">
            <w:pPr>
              <w:pStyle w:val="ListParagraph1"/>
              <w:keepLines/>
              <w:numPr>
                <w:ilvl w:val="0"/>
                <w:numId w:val="2"/>
              </w:numPr>
              <w:spacing w:line="240" w:lineRule="atLeas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:rsidR="00BF1704" w:rsidRPr="00BF1704" w:rsidRDefault="00BF1704" w:rsidP="006E2AB9">
            <w:pPr>
              <w:spacing w:line="240" w:lineRule="atLeast"/>
              <w:ind w:left="582" w:hanging="582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>I25_Exam*</w:t>
            </w:r>
          </w:p>
        </w:tc>
        <w:tc>
          <w:tcPr>
            <w:tcW w:w="7029" w:type="dxa"/>
          </w:tcPr>
          <w:p w:rsidR="00BF1704" w:rsidRPr="00BF1704" w:rsidRDefault="00BF1704" w:rsidP="006E2AB9">
            <w:pPr>
              <w:pStyle w:val="Default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>With this performance you can get away with not understanding and still get good marks.</w:t>
            </w:r>
          </w:p>
        </w:tc>
      </w:tr>
      <w:tr w:rsidR="00BF1704" w:rsidRPr="00BF1704" w:rsidTr="006E2AB9">
        <w:tc>
          <w:tcPr>
            <w:tcW w:w="567" w:type="dxa"/>
            <w:vAlign w:val="center"/>
          </w:tcPr>
          <w:p w:rsidR="00BF1704" w:rsidRPr="00BF1704" w:rsidRDefault="00BF1704" w:rsidP="00BF1704">
            <w:pPr>
              <w:pStyle w:val="ListParagraph1"/>
              <w:keepLines/>
              <w:numPr>
                <w:ilvl w:val="0"/>
                <w:numId w:val="2"/>
              </w:numPr>
              <w:spacing w:line="240" w:lineRule="atLeast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Align w:val="center"/>
          </w:tcPr>
          <w:p w:rsidR="00BF1704" w:rsidRPr="00BF1704" w:rsidRDefault="00BF1704" w:rsidP="006E2AB9">
            <w:pPr>
              <w:spacing w:line="240" w:lineRule="atLeast"/>
              <w:ind w:left="582" w:hanging="582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>I26_Exam</w:t>
            </w:r>
          </w:p>
        </w:tc>
        <w:tc>
          <w:tcPr>
            <w:tcW w:w="7029" w:type="dxa"/>
          </w:tcPr>
          <w:p w:rsidR="00BF1704" w:rsidRPr="00BF1704" w:rsidRDefault="00BF1704" w:rsidP="006E2AB9">
            <w:pPr>
              <w:pStyle w:val="Default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>The criteria of the performance were very clear.</w:t>
            </w:r>
          </w:p>
        </w:tc>
      </w:tr>
      <w:tr w:rsidR="00BF1704" w:rsidRPr="00BF1704" w:rsidTr="006E2AB9">
        <w:tc>
          <w:tcPr>
            <w:tcW w:w="567" w:type="dxa"/>
            <w:vAlign w:val="center"/>
          </w:tcPr>
          <w:p w:rsidR="00BF1704" w:rsidRPr="00BF1704" w:rsidRDefault="00BF1704" w:rsidP="00BF1704">
            <w:pPr>
              <w:pStyle w:val="ListParagraph1"/>
              <w:keepLines/>
              <w:numPr>
                <w:ilvl w:val="0"/>
                <w:numId w:val="2"/>
              </w:numPr>
              <w:spacing w:line="240" w:lineRule="atLeast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Align w:val="center"/>
          </w:tcPr>
          <w:p w:rsidR="00BF1704" w:rsidRPr="00BF1704" w:rsidRDefault="00BF1704" w:rsidP="006E2AB9">
            <w:pPr>
              <w:spacing w:line="240" w:lineRule="atLeast"/>
              <w:ind w:left="582" w:hanging="582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>I27_Exam*</w:t>
            </w:r>
          </w:p>
        </w:tc>
        <w:tc>
          <w:tcPr>
            <w:tcW w:w="7029" w:type="dxa"/>
          </w:tcPr>
          <w:p w:rsidR="00BF1704" w:rsidRPr="00BF1704" w:rsidRDefault="00BF1704" w:rsidP="006E2AB9">
            <w:pPr>
              <w:pStyle w:val="Default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 xml:space="preserve">With this performance it is not clear what criteria must be met to succeed. </w:t>
            </w:r>
          </w:p>
        </w:tc>
      </w:tr>
      <w:tr w:rsidR="00BF1704" w:rsidRPr="00BF1704" w:rsidTr="006E2AB9">
        <w:tc>
          <w:tcPr>
            <w:tcW w:w="567" w:type="dxa"/>
            <w:vAlign w:val="center"/>
          </w:tcPr>
          <w:p w:rsidR="00BF1704" w:rsidRPr="00BF1704" w:rsidRDefault="00BF1704" w:rsidP="00BF1704">
            <w:pPr>
              <w:pStyle w:val="ListParagraph1"/>
              <w:keepLines/>
              <w:numPr>
                <w:ilvl w:val="0"/>
                <w:numId w:val="2"/>
              </w:numPr>
              <w:spacing w:line="240" w:lineRule="atLeast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Align w:val="center"/>
          </w:tcPr>
          <w:p w:rsidR="00BF1704" w:rsidRPr="00BF1704" w:rsidRDefault="00BF1704" w:rsidP="006E2AB9">
            <w:pPr>
              <w:spacing w:line="240" w:lineRule="atLeast"/>
              <w:ind w:left="582" w:hanging="582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>I28_Exam*</w:t>
            </w:r>
          </w:p>
        </w:tc>
        <w:tc>
          <w:tcPr>
            <w:tcW w:w="7029" w:type="dxa"/>
          </w:tcPr>
          <w:p w:rsidR="00BF1704" w:rsidRPr="00BF1704" w:rsidRDefault="00BF1704" w:rsidP="006E2AB9">
            <w:pPr>
              <w:pStyle w:val="Default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 xml:space="preserve">The performance was not very challenging. </w:t>
            </w:r>
          </w:p>
        </w:tc>
      </w:tr>
      <w:tr w:rsidR="00BF1704" w:rsidRPr="00BF1704" w:rsidTr="006E2AB9">
        <w:trPr>
          <w:trHeight w:val="423"/>
        </w:trPr>
        <w:tc>
          <w:tcPr>
            <w:tcW w:w="9214" w:type="dxa"/>
            <w:gridSpan w:val="3"/>
            <w:vAlign w:val="center"/>
          </w:tcPr>
          <w:p w:rsidR="00BF1704" w:rsidRPr="00BF1704" w:rsidRDefault="00BF1704" w:rsidP="006E2AB9">
            <w:pPr>
              <w:pStyle w:val="ListParagraph1"/>
              <w:spacing w:line="240" w:lineRule="atLeast"/>
              <w:ind w:left="36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1704" w:rsidRPr="00BF1704" w:rsidTr="006E2AB9">
        <w:trPr>
          <w:trHeight w:val="423"/>
        </w:trPr>
        <w:tc>
          <w:tcPr>
            <w:tcW w:w="9214" w:type="dxa"/>
            <w:gridSpan w:val="3"/>
            <w:vAlign w:val="center"/>
          </w:tcPr>
          <w:p w:rsidR="00BF1704" w:rsidRPr="00BF1704" w:rsidRDefault="00BF1704" w:rsidP="00BF1704">
            <w:pPr>
              <w:pStyle w:val="ListParagraph1"/>
              <w:numPr>
                <w:ilvl w:val="0"/>
                <w:numId w:val="1"/>
              </w:numPr>
              <w:spacing w:line="240" w:lineRule="atLeast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F1704">
              <w:rPr>
                <w:rFonts w:ascii="Times New Roman" w:hAnsi="Times New Roman" w:cs="Times New Roman"/>
                <w:b/>
                <w:sz w:val="20"/>
                <w:szCs w:val="20"/>
              </w:rPr>
              <w:t>Usefulness of feedback (USEF)</w:t>
            </w:r>
          </w:p>
        </w:tc>
      </w:tr>
      <w:tr w:rsidR="00BF1704" w:rsidRPr="00BF1704" w:rsidTr="006E2AB9">
        <w:tc>
          <w:tcPr>
            <w:tcW w:w="567" w:type="dxa"/>
            <w:vAlign w:val="center"/>
          </w:tcPr>
          <w:p w:rsidR="00BF1704" w:rsidRPr="00BF1704" w:rsidRDefault="00BF1704" w:rsidP="006E2AB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:rsidR="00BF1704" w:rsidRPr="00BF1704" w:rsidRDefault="00BF1704" w:rsidP="006E2AB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1704">
              <w:rPr>
                <w:rFonts w:ascii="Times New Roman" w:hAnsi="Times New Roman" w:cs="Times New Roman"/>
                <w:sz w:val="20"/>
                <w:szCs w:val="20"/>
              </w:rPr>
              <w:t>Variable</w:t>
            </w:r>
            <w:proofErr w:type="spellEnd"/>
          </w:p>
        </w:tc>
        <w:tc>
          <w:tcPr>
            <w:tcW w:w="7029" w:type="dxa"/>
            <w:vAlign w:val="center"/>
          </w:tcPr>
          <w:p w:rsidR="00BF1704" w:rsidRPr="00BF1704" w:rsidRDefault="00BF1704" w:rsidP="006E2AB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 xml:space="preserve">Question </w:t>
            </w:r>
          </w:p>
        </w:tc>
      </w:tr>
      <w:tr w:rsidR="00BF1704" w:rsidRPr="00BF1704" w:rsidTr="006E2AB9">
        <w:tc>
          <w:tcPr>
            <w:tcW w:w="567" w:type="dxa"/>
            <w:vAlign w:val="center"/>
          </w:tcPr>
          <w:p w:rsidR="00BF1704" w:rsidRPr="00BF1704" w:rsidRDefault="00BF1704" w:rsidP="006E2AB9">
            <w:pPr>
              <w:pStyle w:val="ListParagraph1"/>
              <w:keepLines/>
              <w:spacing w:line="240" w:lineRule="atLeast"/>
              <w:ind w:left="36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:rsidR="00BF1704" w:rsidRPr="00BF1704" w:rsidRDefault="00BF1704" w:rsidP="006E2AB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9" w:type="dxa"/>
            <w:vAlign w:val="center"/>
          </w:tcPr>
          <w:p w:rsidR="00BF1704" w:rsidRPr="00BF1704" w:rsidRDefault="00BF1704" w:rsidP="006E2AB9">
            <w:pPr>
              <w:pStyle w:val="TableContents"/>
              <w:tabs>
                <w:tab w:val="left" w:pos="360"/>
              </w:tabs>
              <w:spacing w:after="0" w:line="360" w:lineRule="auto"/>
              <w:rPr>
                <w:rFonts w:cs="Times New Roman"/>
                <w:sz w:val="20"/>
              </w:rPr>
            </w:pPr>
            <w:r w:rsidRPr="00BF1704">
              <w:rPr>
                <w:rFonts w:cs="Times New Roman"/>
                <w:sz w:val="20"/>
              </w:rPr>
              <w:t>The feedback is…</w:t>
            </w:r>
          </w:p>
        </w:tc>
      </w:tr>
      <w:tr w:rsidR="00BF1704" w:rsidRPr="00BF1704" w:rsidTr="006E2AB9">
        <w:tc>
          <w:tcPr>
            <w:tcW w:w="567" w:type="dxa"/>
            <w:vAlign w:val="center"/>
          </w:tcPr>
          <w:p w:rsidR="00BF1704" w:rsidRPr="00BF1704" w:rsidRDefault="00BF1704" w:rsidP="00BF1704">
            <w:pPr>
              <w:pStyle w:val="ListParagraph1"/>
              <w:keepLines/>
              <w:numPr>
                <w:ilvl w:val="0"/>
                <w:numId w:val="2"/>
              </w:numPr>
              <w:spacing w:line="240" w:lineRule="atLeas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:rsidR="00BF1704" w:rsidRPr="00BF1704" w:rsidRDefault="00BF1704" w:rsidP="006E2AB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>I29_Usef*</w:t>
            </w:r>
          </w:p>
        </w:tc>
        <w:tc>
          <w:tcPr>
            <w:tcW w:w="7029" w:type="dxa"/>
          </w:tcPr>
          <w:p w:rsidR="00BF1704" w:rsidRPr="00BF1704" w:rsidRDefault="00BF1704" w:rsidP="006E2AB9">
            <w:pPr>
              <w:pStyle w:val="Default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>Too extensive</w:t>
            </w:r>
          </w:p>
        </w:tc>
      </w:tr>
      <w:tr w:rsidR="00BF1704" w:rsidRPr="00BF1704" w:rsidTr="006E2AB9">
        <w:tc>
          <w:tcPr>
            <w:tcW w:w="567" w:type="dxa"/>
            <w:vAlign w:val="center"/>
          </w:tcPr>
          <w:p w:rsidR="00BF1704" w:rsidRPr="00BF1704" w:rsidRDefault="00BF1704" w:rsidP="00BF1704">
            <w:pPr>
              <w:pStyle w:val="ListParagraph1"/>
              <w:keepLines/>
              <w:numPr>
                <w:ilvl w:val="0"/>
                <w:numId w:val="2"/>
              </w:numPr>
              <w:spacing w:line="240" w:lineRule="atLeas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:rsidR="00BF1704" w:rsidRPr="00BF1704" w:rsidRDefault="00BF1704" w:rsidP="006E2AB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>I30_Usef*</w:t>
            </w:r>
          </w:p>
        </w:tc>
        <w:tc>
          <w:tcPr>
            <w:tcW w:w="7029" w:type="dxa"/>
          </w:tcPr>
          <w:p w:rsidR="00BF1704" w:rsidRPr="00BF1704" w:rsidRDefault="00BF1704" w:rsidP="006E2AB9">
            <w:pPr>
              <w:pStyle w:val="Default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>Inconsistent</w:t>
            </w:r>
          </w:p>
        </w:tc>
      </w:tr>
      <w:tr w:rsidR="00BF1704" w:rsidRPr="00BF1704" w:rsidTr="006E2AB9">
        <w:tc>
          <w:tcPr>
            <w:tcW w:w="567" w:type="dxa"/>
            <w:vAlign w:val="center"/>
          </w:tcPr>
          <w:p w:rsidR="00BF1704" w:rsidRPr="00BF1704" w:rsidRDefault="00BF1704" w:rsidP="00BF1704">
            <w:pPr>
              <w:pStyle w:val="ListParagraph1"/>
              <w:keepLines/>
              <w:numPr>
                <w:ilvl w:val="0"/>
                <w:numId w:val="2"/>
              </w:numPr>
              <w:spacing w:line="240" w:lineRule="atLeas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:rsidR="00BF1704" w:rsidRPr="00BF1704" w:rsidRDefault="00BF1704" w:rsidP="006E2AB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>I31_Usef</w:t>
            </w:r>
          </w:p>
        </w:tc>
        <w:tc>
          <w:tcPr>
            <w:tcW w:w="7029" w:type="dxa"/>
          </w:tcPr>
          <w:p w:rsidR="00BF1704" w:rsidRPr="00BF1704" w:rsidRDefault="00BF1704" w:rsidP="006E2AB9">
            <w:pPr>
              <w:pStyle w:val="Default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>Very easy to understand</w:t>
            </w:r>
          </w:p>
        </w:tc>
      </w:tr>
      <w:tr w:rsidR="00BF1704" w:rsidRPr="00BF1704" w:rsidTr="006E2AB9">
        <w:tc>
          <w:tcPr>
            <w:tcW w:w="567" w:type="dxa"/>
            <w:vAlign w:val="center"/>
          </w:tcPr>
          <w:p w:rsidR="00BF1704" w:rsidRPr="00BF1704" w:rsidRDefault="00BF1704" w:rsidP="00BF1704">
            <w:pPr>
              <w:pStyle w:val="ListParagraph1"/>
              <w:keepLines/>
              <w:numPr>
                <w:ilvl w:val="0"/>
                <w:numId w:val="2"/>
              </w:numPr>
              <w:spacing w:line="240" w:lineRule="atLeas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:rsidR="00BF1704" w:rsidRPr="00BF1704" w:rsidRDefault="00BF1704" w:rsidP="006E2AB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>I32_Usef</w:t>
            </w:r>
          </w:p>
        </w:tc>
        <w:tc>
          <w:tcPr>
            <w:tcW w:w="7029" w:type="dxa"/>
          </w:tcPr>
          <w:p w:rsidR="00BF1704" w:rsidRPr="00BF1704" w:rsidRDefault="00BF1704" w:rsidP="006E2AB9">
            <w:pPr>
              <w:pStyle w:val="Default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>Specific</w:t>
            </w:r>
          </w:p>
        </w:tc>
      </w:tr>
      <w:tr w:rsidR="00BF1704" w:rsidRPr="00BF1704" w:rsidTr="006E2AB9">
        <w:tc>
          <w:tcPr>
            <w:tcW w:w="567" w:type="dxa"/>
            <w:vAlign w:val="center"/>
          </w:tcPr>
          <w:p w:rsidR="00BF1704" w:rsidRPr="00BF1704" w:rsidRDefault="00BF1704" w:rsidP="00BF1704">
            <w:pPr>
              <w:pStyle w:val="ListParagraph1"/>
              <w:keepLines/>
              <w:numPr>
                <w:ilvl w:val="0"/>
                <w:numId w:val="2"/>
              </w:numPr>
              <w:spacing w:line="240" w:lineRule="atLeas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:rsidR="00BF1704" w:rsidRPr="00BF1704" w:rsidRDefault="00BF1704" w:rsidP="006E2AB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>I33_Usef</w:t>
            </w:r>
          </w:p>
        </w:tc>
        <w:tc>
          <w:tcPr>
            <w:tcW w:w="7029" w:type="dxa"/>
          </w:tcPr>
          <w:p w:rsidR="00BF1704" w:rsidRPr="00BF1704" w:rsidRDefault="00BF1704" w:rsidP="006E2AB9">
            <w:pPr>
              <w:pStyle w:val="Default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 xml:space="preserve">Unambiguous </w:t>
            </w:r>
          </w:p>
        </w:tc>
      </w:tr>
      <w:tr w:rsidR="00BF1704" w:rsidRPr="00BF1704" w:rsidTr="006E2AB9">
        <w:tc>
          <w:tcPr>
            <w:tcW w:w="567" w:type="dxa"/>
            <w:vAlign w:val="center"/>
          </w:tcPr>
          <w:p w:rsidR="00BF1704" w:rsidRPr="00BF1704" w:rsidRDefault="00BF1704" w:rsidP="00BF1704">
            <w:pPr>
              <w:pStyle w:val="ListParagraph1"/>
              <w:keepLines/>
              <w:numPr>
                <w:ilvl w:val="0"/>
                <w:numId w:val="2"/>
              </w:numPr>
              <w:spacing w:line="240" w:lineRule="atLeas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:rsidR="00BF1704" w:rsidRPr="00BF1704" w:rsidRDefault="00BF1704" w:rsidP="006E2AB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>I34_Usef</w:t>
            </w:r>
          </w:p>
        </w:tc>
        <w:tc>
          <w:tcPr>
            <w:tcW w:w="7029" w:type="dxa"/>
          </w:tcPr>
          <w:p w:rsidR="00BF1704" w:rsidRPr="00BF1704" w:rsidRDefault="00BF1704" w:rsidP="006E2AB9">
            <w:pPr>
              <w:pStyle w:val="Default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Comprehensible</w:t>
            </w:r>
          </w:p>
        </w:tc>
      </w:tr>
      <w:tr w:rsidR="00BF1704" w:rsidRPr="00BF1704" w:rsidTr="006E2AB9">
        <w:tc>
          <w:tcPr>
            <w:tcW w:w="567" w:type="dxa"/>
            <w:vAlign w:val="center"/>
          </w:tcPr>
          <w:p w:rsidR="00BF1704" w:rsidRPr="00BF1704" w:rsidRDefault="00BF1704" w:rsidP="00BF1704">
            <w:pPr>
              <w:pStyle w:val="ListParagraph1"/>
              <w:keepLines/>
              <w:numPr>
                <w:ilvl w:val="0"/>
                <w:numId w:val="2"/>
              </w:numPr>
              <w:spacing w:line="240" w:lineRule="atLeas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:rsidR="00BF1704" w:rsidRPr="00BF1704" w:rsidRDefault="00BF1704" w:rsidP="006E2AB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>I35_Usef*</w:t>
            </w:r>
          </w:p>
        </w:tc>
        <w:tc>
          <w:tcPr>
            <w:tcW w:w="7029" w:type="dxa"/>
          </w:tcPr>
          <w:p w:rsidR="00BF1704" w:rsidRPr="00BF1704" w:rsidRDefault="00BF1704" w:rsidP="006E2AB9">
            <w:pPr>
              <w:pStyle w:val="Default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Complex</w:t>
            </w:r>
          </w:p>
        </w:tc>
      </w:tr>
      <w:tr w:rsidR="00BF1704" w:rsidRPr="00BF1704" w:rsidTr="006E2AB9">
        <w:tc>
          <w:tcPr>
            <w:tcW w:w="567" w:type="dxa"/>
            <w:vAlign w:val="center"/>
          </w:tcPr>
          <w:p w:rsidR="00BF1704" w:rsidRPr="00BF1704" w:rsidRDefault="00BF1704" w:rsidP="00BF1704">
            <w:pPr>
              <w:pStyle w:val="ListParagraph1"/>
              <w:keepLines/>
              <w:numPr>
                <w:ilvl w:val="0"/>
                <w:numId w:val="2"/>
              </w:numPr>
              <w:spacing w:line="240" w:lineRule="atLeas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:rsidR="00BF1704" w:rsidRPr="00BF1704" w:rsidRDefault="00BF1704" w:rsidP="006E2AB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>I36_Usef*</w:t>
            </w:r>
          </w:p>
        </w:tc>
        <w:tc>
          <w:tcPr>
            <w:tcW w:w="7029" w:type="dxa"/>
          </w:tcPr>
          <w:p w:rsidR="00BF1704" w:rsidRPr="00BF1704" w:rsidRDefault="00BF1704" w:rsidP="006E2AB9">
            <w:pPr>
              <w:pStyle w:val="Default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>General</w:t>
            </w:r>
          </w:p>
        </w:tc>
      </w:tr>
      <w:tr w:rsidR="00BF1704" w:rsidRPr="00BF1704" w:rsidTr="006E2AB9">
        <w:tc>
          <w:tcPr>
            <w:tcW w:w="567" w:type="dxa"/>
            <w:vAlign w:val="center"/>
          </w:tcPr>
          <w:p w:rsidR="00BF1704" w:rsidRPr="00BF1704" w:rsidRDefault="00BF1704" w:rsidP="00BF1704">
            <w:pPr>
              <w:pStyle w:val="ListParagraph1"/>
              <w:keepLines/>
              <w:numPr>
                <w:ilvl w:val="0"/>
                <w:numId w:val="2"/>
              </w:numPr>
              <w:spacing w:line="240" w:lineRule="atLeas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:rsidR="00BF1704" w:rsidRPr="00BF1704" w:rsidRDefault="00BF1704" w:rsidP="006E2AB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>I37_Usef</w:t>
            </w:r>
          </w:p>
        </w:tc>
        <w:tc>
          <w:tcPr>
            <w:tcW w:w="7029" w:type="dxa"/>
          </w:tcPr>
          <w:p w:rsidR="00BF1704" w:rsidRPr="00BF1704" w:rsidRDefault="00BF1704" w:rsidP="006E2AB9">
            <w:pPr>
              <w:pStyle w:val="Default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 xml:space="preserve">Enlightening </w:t>
            </w:r>
          </w:p>
        </w:tc>
      </w:tr>
      <w:tr w:rsidR="00BF1704" w:rsidRPr="00BF1704" w:rsidTr="006E2AB9">
        <w:tc>
          <w:tcPr>
            <w:tcW w:w="567" w:type="dxa"/>
            <w:vAlign w:val="center"/>
          </w:tcPr>
          <w:p w:rsidR="00BF1704" w:rsidRPr="00BF1704" w:rsidRDefault="00BF1704" w:rsidP="00BF1704">
            <w:pPr>
              <w:pStyle w:val="ListParagraph1"/>
              <w:keepLines/>
              <w:numPr>
                <w:ilvl w:val="0"/>
                <w:numId w:val="2"/>
              </w:numPr>
              <w:spacing w:line="240" w:lineRule="atLeast"/>
              <w:jc w:val="left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1618" w:type="dxa"/>
            <w:vAlign w:val="center"/>
          </w:tcPr>
          <w:p w:rsidR="00BF1704" w:rsidRPr="00BF1704" w:rsidRDefault="00BF1704" w:rsidP="006E2AB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>I38_Usef*</w:t>
            </w:r>
          </w:p>
        </w:tc>
        <w:tc>
          <w:tcPr>
            <w:tcW w:w="7029" w:type="dxa"/>
          </w:tcPr>
          <w:p w:rsidR="00BF1704" w:rsidRPr="00BF1704" w:rsidRDefault="00BF1704" w:rsidP="006E2AB9">
            <w:pPr>
              <w:pStyle w:val="Default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</w:p>
        </w:tc>
      </w:tr>
      <w:tr w:rsidR="00BF1704" w:rsidRPr="00BF1704" w:rsidTr="006E2AB9">
        <w:tc>
          <w:tcPr>
            <w:tcW w:w="567" w:type="dxa"/>
            <w:vAlign w:val="center"/>
          </w:tcPr>
          <w:p w:rsidR="00BF1704" w:rsidRPr="00BF1704" w:rsidRDefault="00BF1704" w:rsidP="00BF1704">
            <w:pPr>
              <w:pStyle w:val="ListParagraph1"/>
              <w:keepLines/>
              <w:numPr>
                <w:ilvl w:val="0"/>
                <w:numId w:val="2"/>
              </w:numPr>
              <w:spacing w:line="240" w:lineRule="atLeast"/>
              <w:jc w:val="left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1618" w:type="dxa"/>
            <w:vAlign w:val="center"/>
          </w:tcPr>
          <w:p w:rsidR="00BF1704" w:rsidRPr="00BF1704" w:rsidRDefault="00BF1704" w:rsidP="006E2AB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>I39_Usef*</w:t>
            </w:r>
          </w:p>
        </w:tc>
        <w:tc>
          <w:tcPr>
            <w:tcW w:w="7029" w:type="dxa"/>
          </w:tcPr>
          <w:p w:rsidR="00BF1704" w:rsidRPr="00BF1704" w:rsidRDefault="00BF1704" w:rsidP="006E2AB9">
            <w:pPr>
              <w:pStyle w:val="Default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 xml:space="preserve">Cluttered </w:t>
            </w:r>
          </w:p>
        </w:tc>
      </w:tr>
      <w:tr w:rsidR="00BF1704" w:rsidRPr="00BF1704" w:rsidTr="006E2AB9">
        <w:tc>
          <w:tcPr>
            <w:tcW w:w="567" w:type="dxa"/>
            <w:vAlign w:val="center"/>
          </w:tcPr>
          <w:p w:rsidR="00BF1704" w:rsidRPr="00BF1704" w:rsidRDefault="00BF1704" w:rsidP="00BF1704">
            <w:pPr>
              <w:pStyle w:val="ListParagraph1"/>
              <w:keepLines/>
              <w:numPr>
                <w:ilvl w:val="0"/>
                <w:numId w:val="2"/>
              </w:numPr>
              <w:spacing w:line="240" w:lineRule="atLeast"/>
              <w:jc w:val="left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1618" w:type="dxa"/>
            <w:vAlign w:val="center"/>
          </w:tcPr>
          <w:p w:rsidR="00BF1704" w:rsidRPr="00BF1704" w:rsidRDefault="00BF1704" w:rsidP="006E2AB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>I40_Usef</w:t>
            </w:r>
          </w:p>
        </w:tc>
        <w:tc>
          <w:tcPr>
            <w:tcW w:w="7029" w:type="dxa"/>
          </w:tcPr>
          <w:p w:rsidR="00BF1704" w:rsidRPr="00BF1704" w:rsidRDefault="00BF1704" w:rsidP="006E2AB9">
            <w:pPr>
              <w:pStyle w:val="Default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>Very easy to assimilate</w:t>
            </w:r>
          </w:p>
        </w:tc>
      </w:tr>
      <w:tr w:rsidR="00BF1704" w:rsidRPr="00BF1704" w:rsidTr="006E2AB9">
        <w:tc>
          <w:tcPr>
            <w:tcW w:w="567" w:type="dxa"/>
            <w:vAlign w:val="center"/>
          </w:tcPr>
          <w:p w:rsidR="00BF1704" w:rsidRPr="00BF1704" w:rsidRDefault="00BF1704" w:rsidP="00BF1704">
            <w:pPr>
              <w:pStyle w:val="ListParagraph1"/>
              <w:keepLines/>
              <w:numPr>
                <w:ilvl w:val="0"/>
                <w:numId w:val="2"/>
              </w:numPr>
              <w:spacing w:line="240" w:lineRule="atLeast"/>
              <w:jc w:val="left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1618" w:type="dxa"/>
            <w:vAlign w:val="center"/>
          </w:tcPr>
          <w:p w:rsidR="00BF1704" w:rsidRPr="00BF1704" w:rsidRDefault="00BF1704" w:rsidP="006E2AB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>I41_Usef</w:t>
            </w:r>
          </w:p>
        </w:tc>
        <w:tc>
          <w:tcPr>
            <w:tcW w:w="7029" w:type="dxa"/>
          </w:tcPr>
          <w:p w:rsidR="00BF1704" w:rsidRPr="00BF1704" w:rsidRDefault="00BF1704" w:rsidP="006E2AB9">
            <w:pPr>
              <w:pStyle w:val="Default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 xml:space="preserve">Manageable </w:t>
            </w:r>
          </w:p>
        </w:tc>
      </w:tr>
      <w:tr w:rsidR="00BF1704" w:rsidRPr="00BF1704" w:rsidTr="006E2AB9">
        <w:tc>
          <w:tcPr>
            <w:tcW w:w="567" w:type="dxa"/>
            <w:vAlign w:val="center"/>
          </w:tcPr>
          <w:p w:rsidR="00BF1704" w:rsidRPr="00BF1704" w:rsidRDefault="00BF1704" w:rsidP="00BF1704">
            <w:pPr>
              <w:pStyle w:val="ListParagraph1"/>
              <w:keepLines/>
              <w:numPr>
                <w:ilvl w:val="0"/>
                <w:numId w:val="2"/>
              </w:numPr>
              <w:spacing w:line="240" w:lineRule="atLeast"/>
              <w:jc w:val="left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1618" w:type="dxa"/>
            <w:vAlign w:val="center"/>
          </w:tcPr>
          <w:p w:rsidR="00BF1704" w:rsidRPr="00BF1704" w:rsidRDefault="00BF1704" w:rsidP="006E2AB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>I42_Usef</w:t>
            </w:r>
          </w:p>
        </w:tc>
        <w:tc>
          <w:tcPr>
            <w:tcW w:w="7029" w:type="dxa"/>
          </w:tcPr>
          <w:p w:rsidR="00BF1704" w:rsidRPr="00BF1704" w:rsidRDefault="00BF1704" w:rsidP="006E2AB9">
            <w:pPr>
              <w:pStyle w:val="Default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>Clear</w:t>
            </w:r>
          </w:p>
        </w:tc>
      </w:tr>
      <w:tr w:rsidR="00BF1704" w:rsidRPr="00BF1704" w:rsidTr="006E2AB9">
        <w:tc>
          <w:tcPr>
            <w:tcW w:w="567" w:type="dxa"/>
            <w:vAlign w:val="center"/>
          </w:tcPr>
          <w:p w:rsidR="00BF1704" w:rsidRPr="00BF1704" w:rsidRDefault="00BF1704" w:rsidP="00BF1704">
            <w:pPr>
              <w:pStyle w:val="ListParagraph1"/>
              <w:keepLines/>
              <w:numPr>
                <w:ilvl w:val="0"/>
                <w:numId w:val="2"/>
              </w:numPr>
              <w:spacing w:line="240" w:lineRule="atLeast"/>
              <w:jc w:val="left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1618" w:type="dxa"/>
            <w:vAlign w:val="center"/>
          </w:tcPr>
          <w:p w:rsidR="00BF1704" w:rsidRPr="00BF1704" w:rsidRDefault="00BF1704" w:rsidP="006E2AB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>I43_Usef</w:t>
            </w:r>
          </w:p>
        </w:tc>
        <w:tc>
          <w:tcPr>
            <w:tcW w:w="7029" w:type="dxa"/>
          </w:tcPr>
          <w:p w:rsidR="00BF1704" w:rsidRPr="00BF1704" w:rsidRDefault="00BF1704" w:rsidP="006E2AB9">
            <w:pPr>
              <w:pStyle w:val="Default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 xml:space="preserve">Adequate to assimilate </w:t>
            </w:r>
          </w:p>
        </w:tc>
      </w:tr>
      <w:tr w:rsidR="00BF1704" w:rsidRPr="00BF1704" w:rsidTr="006E2AB9">
        <w:tc>
          <w:tcPr>
            <w:tcW w:w="567" w:type="dxa"/>
            <w:shd w:val="clear" w:color="auto" w:fill="auto"/>
            <w:vAlign w:val="center"/>
          </w:tcPr>
          <w:p w:rsidR="00BF1704" w:rsidRPr="00BF1704" w:rsidRDefault="00BF1704" w:rsidP="00BF1704">
            <w:pPr>
              <w:pStyle w:val="ListParagraph1"/>
              <w:keepLines/>
              <w:numPr>
                <w:ilvl w:val="0"/>
                <w:numId w:val="2"/>
              </w:numPr>
              <w:spacing w:line="240" w:lineRule="atLeast"/>
              <w:jc w:val="left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BF1704" w:rsidRPr="00BF1704" w:rsidRDefault="00BF1704" w:rsidP="006E2AB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>I44_Usef*</w:t>
            </w:r>
          </w:p>
        </w:tc>
        <w:tc>
          <w:tcPr>
            <w:tcW w:w="7029" w:type="dxa"/>
            <w:shd w:val="clear" w:color="auto" w:fill="auto"/>
          </w:tcPr>
          <w:p w:rsidR="00BF1704" w:rsidRPr="00BF1704" w:rsidRDefault="00BF1704" w:rsidP="006E2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704">
              <w:rPr>
                <w:rFonts w:ascii="Times New Roman" w:hAnsi="Times New Roman" w:cs="Times New Roman"/>
                <w:sz w:val="20"/>
                <w:szCs w:val="20"/>
              </w:rPr>
              <w:t xml:space="preserve">Vague </w:t>
            </w:r>
          </w:p>
        </w:tc>
      </w:tr>
    </w:tbl>
    <w:p w:rsidR="00D27838" w:rsidRPr="00BF1704" w:rsidRDefault="00D27838">
      <w:pPr>
        <w:rPr>
          <w:rFonts w:ascii="Times New Roman" w:hAnsi="Times New Roman" w:cs="Times New Roman"/>
        </w:rPr>
      </w:pPr>
    </w:p>
    <w:sectPr w:rsidR="00D27838" w:rsidRPr="00BF1704" w:rsidSect="0058589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67DC4"/>
    <w:multiLevelType w:val="hybridMultilevel"/>
    <w:tmpl w:val="5A4A452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111824"/>
    <w:multiLevelType w:val="hybridMultilevel"/>
    <w:tmpl w:val="9F24BF96"/>
    <w:lvl w:ilvl="0" w:tplc="5CAEDAB2">
      <w:start w:val="1"/>
      <w:numFmt w:val="decimal"/>
      <w:lvlText w:val="%1."/>
      <w:lvlJc w:val="left"/>
      <w:pPr>
        <w:ind w:left="360" w:hanging="360"/>
      </w:pPr>
      <w:rPr>
        <w:rFonts w:cs="Times New Roman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704"/>
    <w:rsid w:val="002B6B81"/>
    <w:rsid w:val="00585898"/>
    <w:rsid w:val="009D7780"/>
    <w:rsid w:val="00BF1704"/>
    <w:rsid w:val="00D2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7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B8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B81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BF170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val="en-US"/>
    </w:rPr>
  </w:style>
  <w:style w:type="paragraph" w:customStyle="1" w:styleId="TableContents">
    <w:name w:val="Table Contents"/>
    <w:basedOn w:val="BodyText"/>
    <w:rsid w:val="00BF1704"/>
    <w:pPr>
      <w:widowControl w:val="0"/>
      <w:suppressAutoHyphens/>
    </w:pPr>
    <w:rPr>
      <w:rFonts w:ascii="Times New Roman" w:hAnsi="Times New Roman"/>
      <w:szCs w:val="20"/>
    </w:rPr>
  </w:style>
  <w:style w:type="paragraph" w:customStyle="1" w:styleId="ListParagraph1">
    <w:name w:val="List Paragraph1"/>
    <w:basedOn w:val="Normal"/>
    <w:rsid w:val="00BF1704"/>
    <w:pPr>
      <w:ind w:left="720" w:firstLine="567"/>
      <w:contextualSpacing/>
      <w:jc w:val="both"/>
    </w:pPr>
    <w:rPr>
      <w:rFonts w:eastAsia="Calibri"/>
      <w:sz w:val="18"/>
      <w:szCs w:val="22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BF17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F17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7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B8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B81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BF170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val="en-US"/>
    </w:rPr>
  </w:style>
  <w:style w:type="paragraph" w:customStyle="1" w:styleId="TableContents">
    <w:name w:val="Table Contents"/>
    <w:basedOn w:val="BodyText"/>
    <w:rsid w:val="00BF1704"/>
    <w:pPr>
      <w:widowControl w:val="0"/>
      <w:suppressAutoHyphens/>
    </w:pPr>
    <w:rPr>
      <w:rFonts w:ascii="Times New Roman" w:hAnsi="Times New Roman"/>
      <w:szCs w:val="20"/>
    </w:rPr>
  </w:style>
  <w:style w:type="paragraph" w:customStyle="1" w:styleId="ListParagraph1">
    <w:name w:val="List Paragraph1"/>
    <w:basedOn w:val="Normal"/>
    <w:rsid w:val="00BF1704"/>
    <w:pPr>
      <w:ind w:left="720" w:firstLine="567"/>
      <w:contextualSpacing/>
      <w:jc w:val="both"/>
    </w:pPr>
    <w:rPr>
      <w:rFonts w:eastAsia="Calibri"/>
      <w:sz w:val="18"/>
      <w:szCs w:val="22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BF17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F1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UU</Company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 Agricola</dc:creator>
  <cp:lastModifiedBy>Jamin, Shanti</cp:lastModifiedBy>
  <cp:revision>2</cp:revision>
  <dcterms:created xsi:type="dcterms:W3CDTF">2020-02-18T15:10:00Z</dcterms:created>
  <dcterms:modified xsi:type="dcterms:W3CDTF">2020-02-18T15:10:00Z</dcterms:modified>
</cp:coreProperties>
</file>