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F910B" w14:textId="77777777" w:rsidR="00AE5F4C" w:rsidRDefault="00AE5F4C" w:rsidP="00772C44">
      <w:pPr>
        <w:pStyle w:val="Heading1"/>
        <w:jc w:val="both"/>
        <w:rPr>
          <w:rFonts w:ascii="Arial" w:hAnsi="Arial"/>
          <w:szCs w:val="20"/>
        </w:rPr>
      </w:pPr>
    </w:p>
    <w:p w14:paraId="3155293F" w14:textId="7DD3A2A4" w:rsidR="00F90FEE" w:rsidRPr="005E5F4A" w:rsidRDefault="007C5CD6" w:rsidP="00772C44">
      <w:pPr>
        <w:pStyle w:val="Heading1"/>
        <w:jc w:val="both"/>
        <w:rPr>
          <w:rFonts w:ascii="Arial" w:hAnsi="Arial"/>
          <w:szCs w:val="20"/>
        </w:rPr>
      </w:pPr>
      <w:r w:rsidRPr="005E5F4A">
        <w:rPr>
          <w:rFonts w:ascii="Arial" w:hAnsi="Arial"/>
          <w:szCs w:val="20"/>
        </w:rPr>
        <w:t>Eindrapportage</w:t>
      </w:r>
      <w:r w:rsidR="00F90FEE" w:rsidRPr="005E5F4A">
        <w:rPr>
          <w:rFonts w:ascii="Arial" w:hAnsi="Arial"/>
          <w:szCs w:val="20"/>
        </w:rPr>
        <w:t xml:space="preserve"> </w:t>
      </w:r>
      <w:proofErr w:type="spellStart"/>
      <w:r w:rsidR="00DB3F15">
        <w:rPr>
          <w:rFonts w:ascii="Arial" w:hAnsi="Arial"/>
          <w:szCs w:val="20"/>
        </w:rPr>
        <w:t>Innovation</w:t>
      </w:r>
      <w:proofErr w:type="spellEnd"/>
      <w:r w:rsidR="00DB3F15">
        <w:rPr>
          <w:rFonts w:ascii="Arial" w:hAnsi="Arial"/>
          <w:szCs w:val="20"/>
        </w:rPr>
        <w:t xml:space="preserve"> Challenge 2016-2017</w:t>
      </w:r>
    </w:p>
    <w:p w14:paraId="2B1C307A" w14:textId="2DC16864" w:rsidR="00495603" w:rsidRPr="00DB3F15" w:rsidRDefault="00F67196" w:rsidP="00B0540E">
      <w:pPr>
        <w:jc w:val="left"/>
      </w:pPr>
      <w:r>
        <w:rPr>
          <w:rFonts w:ascii="Arial" w:hAnsi="Arial" w:cs="Arial"/>
        </w:rPr>
        <w:t xml:space="preserve">Stuur de ingevulde rapportage </w:t>
      </w:r>
      <w:r w:rsidR="006C6DB6">
        <w:rPr>
          <w:rFonts w:ascii="Arial" w:hAnsi="Arial" w:cs="Arial"/>
        </w:rPr>
        <w:t>(maximaal 4</w:t>
      </w:r>
      <w:r w:rsidR="005E5F4A">
        <w:rPr>
          <w:rFonts w:ascii="Arial" w:hAnsi="Arial" w:cs="Arial"/>
        </w:rPr>
        <w:t xml:space="preserve"> A4) </w:t>
      </w:r>
      <w:r w:rsidR="00B0540E" w:rsidRPr="000F3F80">
        <w:rPr>
          <w:rFonts w:ascii="Arial" w:hAnsi="Arial" w:cs="Arial"/>
          <w:b/>
        </w:rPr>
        <w:t xml:space="preserve">uiterlijk </w:t>
      </w:r>
      <w:r w:rsidR="00DB3F15">
        <w:rPr>
          <w:rFonts w:ascii="Arial" w:hAnsi="Arial" w:cs="Arial"/>
          <w:b/>
        </w:rPr>
        <w:t xml:space="preserve">30 juni 2017 </w:t>
      </w:r>
      <w:r w:rsidR="00DB3F15">
        <w:rPr>
          <w:rFonts w:ascii="Arial" w:hAnsi="Arial" w:cs="Arial"/>
        </w:rPr>
        <w:t xml:space="preserve">via de mail naar </w:t>
      </w:r>
      <w:hyperlink r:id="rId11" w:history="1">
        <w:r w:rsidR="00DB3F15" w:rsidRPr="00F55775">
          <w:rPr>
            <w:rStyle w:val="Hyperlink"/>
            <w:rFonts w:ascii="Arial" w:hAnsi="Arial" w:cs="Arial"/>
          </w:rPr>
          <w:t>lieke.rensink@surfnet.nl</w:t>
        </w:r>
      </w:hyperlink>
      <w:r w:rsidR="00DB3F15">
        <w:rPr>
          <w:rFonts w:ascii="Arial" w:hAnsi="Arial" w:cs="Arial"/>
        </w:rPr>
        <w:t xml:space="preserve"> </w:t>
      </w:r>
    </w:p>
    <w:p w14:paraId="737C82F2" w14:textId="77777777" w:rsidR="00495603" w:rsidRDefault="00495603" w:rsidP="00495603">
      <w:pPr>
        <w:rPr>
          <w:rFonts w:ascii="Arial" w:hAnsi="Arial" w:cs="Arial"/>
          <w:szCs w:val="20"/>
          <w:lang w:val="nl-NL"/>
        </w:rPr>
      </w:pPr>
    </w:p>
    <w:p w14:paraId="624C9C55" w14:textId="2CD85B22" w:rsidR="00662209" w:rsidRDefault="00495603" w:rsidP="00495603">
      <w:pPr>
        <w:jc w:val="left"/>
        <w:rPr>
          <w:rFonts w:ascii="Arial" w:hAnsi="Arial" w:cs="Arial"/>
          <w:i/>
          <w:color w:val="0070C0"/>
          <w:szCs w:val="20"/>
        </w:rPr>
      </w:pPr>
      <w:r w:rsidRPr="00495603">
        <w:rPr>
          <w:rFonts w:ascii="Arial" w:hAnsi="Arial" w:cs="Arial"/>
          <w:szCs w:val="20"/>
          <w:lang w:val="nl-NL"/>
        </w:rPr>
        <w:t xml:space="preserve">De resultaten/producten van je project en de eindrapportage zijn - zoals beschreven in de regeling - openbaar, zodat ook andere </w:t>
      </w:r>
      <w:r w:rsidR="00D610EA" w:rsidRPr="00495603">
        <w:rPr>
          <w:rFonts w:ascii="Arial" w:hAnsi="Arial" w:cs="Arial"/>
          <w:szCs w:val="20"/>
          <w:lang w:val="nl-NL"/>
        </w:rPr>
        <w:t>instellingen/</w:t>
      </w:r>
      <w:r w:rsidRPr="00495603">
        <w:rPr>
          <w:rFonts w:ascii="Arial" w:hAnsi="Arial" w:cs="Arial"/>
          <w:szCs w:val="20"/>
          <w:lang w:val="nl-NL"/>
        </w:rPr>
        <w:t xml:space="preserve"> docenten hun eigen onderwijs daarmee kunnen vormgeven. We denken daarbij bijv. aan artikelen, </w:t>
      </w:r>
      <w:proofErr w:type="spellStart"/>
      <w:r w:rsidRPr="00495603">
        <w:rPr>
          <w:rFonts w:ascii="Arial" w:hAnsi="Arial" w:cs="Arial"/>
          <w:szCs w:val="20"/>
          <w:lang w:val="nl-NL"/>
        </w:rPr>
        <w:t>good</w:t>
      </w:r>
      <w:proofErr w:type="spellEnd"/>
      <w:r w:rsidRPr="00495603">
        <w:rPr>
          <w:rFonts w:ascii="Arial" w:hAnsi="Arial" w:cs="Arial"/>
          <w:szCs w:val="20"/>
          <w:lang w:val="nl-NL"/>
        </w:rPr>
        <w:t xml:space="preserve"> </w:t>
      </w:r>
      <w:proofErr w:type="spellStart"/>
      <w:r w:rsidRPr="00495603">
        <w:rPr>
          <w:rFonts w:ascii="Arial" w:hAnsi="Arial" w:cs="Arial"/>
          <w:szCs w:val="20"/>
          <w:lang w:val="nl-NL"/>
        </w:rPr>
        <w:t>practices</w:t>
      </w:r>
      <w:proofErr w:type="spellEnd"/>
      <w:r w:rsidRPr="00495603">
        <w:rPr>
          <w:rFonts w:ascii="Arial" w:hAnsi="Arial" w:cs="Arial"/>
          <w:szCs w:val="20"/>
          <w:lang w:val="nl-NL"/>
        </w:rPr>
        <w:t xml:space="preserve">, checklists, do’s &amp; </w:t>
      </w:r>
      <w:proofErr w:type="spellStart"/>
      <w:r w:rsidRPr="00495603">
        <w:rPr>
          <w:rFonts w:ascii="Arial" w:hAnsi="Arial" w:cs="Arial"/>
          <w:szCs w:val="20"/>
          <w:lang w:val="nl-NL"/>
        </w:rPr>
        <w:t>dont’s</w:t>
      </w:r>
      <w:proofErr w:type="spellEnd"/>
      <w:r w:rsidRPr="00495603">
        <w:rPr>
          <w:rFonts w:ascii="Arial" w:hAnsi="Arial" w:cs="Arial"/>
          <w:szCs w:val="20"/>
          <w:lang w:val="nl-NL"/>
        </w:rPr>
        <w:t xml:space="preserve">, </w:t>
      </w:r>
      <w:r w:rsidR="00065A7A" w:rsidRPr="00065A7A">
        <w:rPr>
          <w:rFonts w:ascii="Arial" w:hAnsi="Arial" w:cs="Arial"/>
          <w:szCs w:val="20"/>
          <w:lang w:val="nl-NL"/>
        </w:rPr>
        <w:t>een beschrijving van de ontwikkelde applicatie of toepassing en de daadwerkelijke applicaties zelf</w:t>
      </w:r>
      <w:r w:rsidR="00065A7A">
        <w:rPr>
          <w:rFonts w:ascii="Arial" w:hAnsi="Arial" w:cs="Arial"/>
          <w:szCs w:val="20"/>
          <w:lang w:val="nl-NL"/>
        </w:rPr>
        <w:t>.</w:t>
      </w:r>
    </w:p>
    <w:p w14:paraId="3FA1EE97" w14:textId="77777777" w:rsidR="00065A7A" w:rsidRDefault="00065A7A" w:rsidP="00495603">
      <w:pPr>
        <w:jc w:val="left"/>
        <w:rPr>
          <w:rFonts w:ascii="Arial" w:hAnsi="Arial" w:cs="Arial"/>
          <w:lang w:val="nl-NL"/>
        </w:rPr>
      </w:pPr>
    </w:p>
    <w:p w14:paraId="3016651C" w14:textId="47323A75" w:rsidR="00495603" w:rsidRPr="00495603" w:rsidRDefault="00662209" w:rsidP="00495603">
      <w:pPr>
        <w:jc w:val="left"/>
        <w:rPr>
          <w:rFonts w:ascii="Arial" w:hAnsi="Arial" w:cs="Arial"/>
        </w:rPr>
      </w:pPr>
      <w:r>
        <w:rPr>
          <w:rFonts w:ascii="Arial" w:hAnsi="Arial" w:cs="Arial"/>
        </w:rPr>
        <w:t>Deze</w:t>
      </w:r>
      <w:r w:rsidR="00495603" w:rsidRPr="00495603">
        <w:rPr>
          <w:rFonts w:ascii="Arial" w:hAnsi="Arial" w:cs="Arial"/>
        </w:rPr>
        <w:t xml:space="preserve"> worden vrijgegeven onder </w:t>
      </w:r>
      <w:hyperlink r:id="rId12" w:history="1">
        <w:r w:rsidR="000D471B" w:rsidRPr="000D471B">
          <w:rPr>
            <w:rStyle w:val="Hyperlink"/>
            <w:rFonts w:ascii="Arial" w:hAnsi="Arial" w:cs="Arial"/>
          </w:rPr>
          <w:t xml:space="preserve">Creative </w:t>
        </w:r>
        <w:proofErr w:type="spellStart"/>
        <w:r w:rsidR="000D471B" w:rsidRPr="000D471B">
          <w:rPr>
            <w:rStyle w:val="Hyperlink"/>
            <w:rFonts w:ascii="Arial" w:hAnsi="Arial" w:cs="Arial"/>
          </w:rPr>
          <w:t>Commons</w:t>
        </w:r>
        <w:proofErr w:type="spellEnd"/>
      </w:hyperlink>
      <w:r w:rsidR="00495603" w:rsidRPr="00495603">
        <w:rPr>
          <w:rFonts w:ascii="Arial" w:hAnsi="Arial" w:cs="Arial"/>
        </w:rPr>
        <w:t xml:space="preserve">. Door het gebruik van de Creative </w:t>
      </w:r>
      <w:proofErr w:type="spellStart"/>
      <w:r w:rsidR="00495603" w:rsidRPr="00495603">
        <w:rPr>
          <w:rFonts w:ascii="Arial" w:hAnsi="Arial" w:cs="Arial"/>
        </w:rPr>
        <w:t>Commons</w:t>
      </w:r>
      <w:proofErr w:type="spellEnd"/>
      <w:r w:rsidR="00495603" w:rsidRPr="00495603">
        <w:rPr>
          <w:rFonts w:ascii="Arial" w:hAnsi="Arial" w:cs="Arial"/>
        </w:rPr>
        <w:t xml:space="preserve"> Licentie behoud</w:t>
      </w:r>
      <w:r>
        <w:rPr>
          <w:rFonts w:ascii="Arial" w:hAnsi="Arial" w:cs="Arial"/>
        </w:rPr>
        <w:t>t u</w:t>
      </w:r>
      <w:r w:rsidR="00495603" w:rsidRPr="00495603">
        <w:rPr>
          <w:rFonts w:ascii="Arial" w:hAnsi="Arial" w:cs="Arial"/>
        </w:rPr>
        <w:t xml:space="preserve"> de rechten op de publicaties en geeft u anderen, waaronder SURF, toestemming om de resultaten te verspreiden, met anderen te delen of te bewerken.</w:t>
      </w:r>
    </w:p>
    <w:p w14:paraId="6631C327" w14:textId="77777777" w:rsidR="00495603" w:rsidRPr="00495603" w:rsidRDefault="00495603" w:rsidP="00495603">
      <w:pPr>
        <w:jc w:val="left"/>
        <w:rPr>
          <w:rFonts w:ascii="Arial" w:hAnsi="Arial" w:cs="Arial"/>
          <w:szCs w:val="20"/>
          <w:lang w:val="nl-NL"/>
        </w:rPr>
      </w:pPr>
    </w:p>
    <w:p w14:paraId="1E18A329" w14:textId="032D02C5" w:rsidR="00495603" w:rsidRDefault="00495603" w:rsidP="00495603">
      <w:pPr>
        <w:jc w:val="left"/>
        <w:rPr>
          <w:rFonts w:ascii="Arial" w:hAnsi="Arial" w:cs="Arial"/>
        </w:rPr>
      </w:pPr>
      <w:r w:rsidRPr="00495603">
        <w:rPr>
          <w:rFonts w:ascii="Arial" w:hAnsi="Arial" w:cs="Arial"/>
          <w:szCs w:val="20"/>
          <w:lang w:val="nl-NL"/>
        </w:rPr>
        <w:t xml:space="preserve">Na </w:t>
      </w:r>
      <w:r w:rsidR="00075AA0">
        <w:rPr>
          <w:rFonts w:ascii="Arial" w:hAnsi="Arial" w:cs="Arial"/>
          <w:szCs w:val="20"/>
          <w:lang w:val="nl-NL"/>
        </w:rPr>
        <w:t>juni</w:t>
      </w:r>
      <w:r w:rsidRPr="00495603">
        <w:rPr>
          <w:rFonts w:ascii="Arial" w:hAnsi="Arial" w:cs="Arial"/>
          <w:szCs w:val="20"/>
          <w:lang w:val="nl-NL"/>
        </w:rPr>
        <w:t xml:space="preserve"> zullen we het materiaal beschikbaar stellen</w:t>
      </w:r>
      <w:r>
        <w:rPr>
          <w:rFonts w:ascii="Arial" w:hAnsi="Arial" w:cs="Arial"/>
          <w:szCs w:val="20"/>
          <w:lang w:val="nl-NL"/>
        </w:rPr>
        <w:t xml:space="preserve"> via </w:t>
      </w:r>
      <w:r w:rsidRPr="00495603">
        <w:rPr>
          <w:rFonts w:ascii="Arial" w:hAnsi="Arial" w:cs="Arial"/>
          <w:szCs w:val="20"/>
          <w:lang w:val="nl-NL"/>
        </w:rPr>
        <w:t xml:space="preserve">een webpagina </w:t>
      </w:r>
      <w:r>
        <w:rPr>
          <w:rFonts w:ascii="Arial" w:hAnsi="Arial" w:cs="Arial"/>
          <w:szCs w:val="20"/>
          <w:lang w:val="nl-NL"/>
        </w:rPr>
        <w:t>op de SURF-website</w:t>
      </w:r>
      <w:r w:rsidRPr="00495603">
        <w:rPr>
          <w:rFonts w:ascii="Arial" w:hAnsi="Arial" w:cs="Arial"/>
          <w:szCs w:val="20"/>
          <w:lang w:val="nl-NL"/>
        </w:rPr>
        <w:t xml:space="preserve">. </w:t>
      </w:r>
      <w:r>
        <w:t>Z</w:t>
      </w:r>
      <w:r>
        <w:rPr>
          <w:rFonts w:ascii="Arial" w:hAnsi="Arial" w:cs="Arial"/>
        </w:rPr>
        <w:t>org ervoor dat ook de eindproducten op 3</w:t>
      </w:r>
      <w:r w:rsidR="008F3A4A">
        <w:rPr>
          <w:rFonts w:ascii="Arial" w:hAnsi="Arial" w:cs="Arial"/>
        </w:rPr>
        <w:t>0 juni</w:t>
      </w:r>
      <w:r>
        <w:rPr>
          <w:rFonts w:ascii="Arial" w:hAnsi="Arial" w:cs="Arial"/>
        </w:rPr>
        <w:t xml:space="preserve"> in het bezit zijn van SURF. </w:t>
      </w:r>
    </w:p>
    <w:p w14:paraId="32381644" w14:textId="77777777" w:rsidR="00495603" w:rsidRPr="00495603" w:rsidRDefault="00495603" w:rsidP="00B0540E">
      <w:pPr>
        <w:jc w:val="left"/>
        <w:rPr>
          <w:rFonts w:ascii="Arial" w:hAnsi="Arial" w:cs="Arial"/>
          <w:szCs w:val="20"/>
        </w:rPr>
      </w:pPr>
    </w:p>
    <w:p w14:paraId="2CBAF549" w14:textId="77777777" w:rsidR="00F90FEE" w:rsidRPr="007C5CD6" w:rsidRDefault="00F90FEE" w:rsidP="00F90FEE">
      <w:pPr>
        <w:rPr>
          <w:rFonts w:ascii="Arial" w:hAnsi="Arial" w:cs="Arial"/>
          <w:szCs w:val="20"/>
        </w:rPr>
      </w:pPr>
    </w:p>
    <w:tbl>
      <w:tblPr>
        <w:tblW w:w="9720" w:type="dxa"/>
        <w:tblInd w:w="-4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70" w:type="dxa"/>
          <w:bottom w:w="57" w:type="dxa"/>
          <w:right w:w="70" w:type="dxa"/>
        </w:tblCellMar>
        <w:tblLook w:val="0000" w:firstRow="0" w:lastRow="0" w:firstColumn="0" w:lastColumn="0" w:noHBand="0" w:noVBand="0"/>
      </w:tblPr>
      <w:tblGrid>
        <w:gridCol w:w="2383"/>
        <w:gridCol w:w="1559"/>
        <w:gridCol w:w="5778"/>
      </w:tblGrid>
      <w:tr w:rsidR="00F90FEE" w:rsidRPr="007C5CD6" w14:paraId="13B05005" w14:textId="77777777" w:rsidTr="005E0D6F">
        <w:trPr>
          <w:trHeight w:val="284"/>
        </w:trPr>
        <w:tc>
          <w:tcPr>
            <w:tcW w:w="2383" w:type="dxa"/>
            <w:vMerge w:val="restart"/>
          </w:tcPr>
          <w:p w14:paraId="1B60CF68" w14:textId="77777777" w:rsidR="00F90FEE" w:rsidRPr="007C5CD6" w:rsidRDefault="00F90FEE" w:rsidP="001709EC">
            <w:pPr>
              <w:jc w:val="left"/>
              <w:rPr>
                <w:rFonts w:ascii="Arial" w:hAnsi="Arial" w:cs="Arial"/>
                <w:b/>
                <w:szCs w:val="20"/>
              </w:rPr>
            </w:pPr>
            <w:r w:rsidRPr="007C5CD6">
              <w:rPr>
                <w:rFonts w:ascii="Arial" w:hAnsi="Arial" w:cs="Arial"/>
                <w:b/>
                <w:szCs w:val="20"/>
              </w:rPr>
              <w:t xml:space="preserve">1. </w:t>
            </w:r>
            <w:r w:rsidR="007C5CD6">
              <w:rPr>
                <w:rFonts w:ascii="Arial" w:hAnsi="Arial" w:cs="Arial"/>
                <w:b/>
                <w:szCs w:val="20"/>
              </w:rPr>
              <w:t>Project</w:t>
            </w:r>
          </w:p>
          <w:p w14:paraId="6C01931C" w14:textId="77777777" w:rsidR="00F90FEE" w:rsidRPr="007C5CD6" w:rsidRDefault="00F90FEE" w:rsidP="001709EC">
            <w:pPr>
              <w:jc w:val="left"/>
              <w:rPr>
                <w:rFonts w:ascii="Arial" w:hAnsi="Arial" w:cs="Arial"/>
                <w:i/>
                <w:szCs w:val="20"/>
              </w:rPr>
            </w:pPr>
          </w:p>
          <w:p w14:paraId="13757A35" w14:textId="77777777" w:rsidR="00F90FEE" w:rsidRPr="007C5CD6" w:rsidRDefault="00F90FEE" w:rsidP="00F90FEE">
            <w:pPr>
              <w:rPr>
                <w:rFonts w:ascii="Arial" w:hAnsi="Arial" w:cs="Arial"/>
                <w:b/>
                <w:szCs w:val="20"/>
              </w:rPr>
            </w:pPr>
          </w:p>
        </w:tc>
        <w:tc>
          <w:tcPr>
            <w:tcW w:w="1559" w:type="dxa"/>
          </w:tcPr>
          <w:p w14:paraId="1CDDFF6C" w14:textId="77777777" w:rsidR="00F90FEE" w:rsidRPr="007C5CD6" w:rsidRDefault="00F90FEE" w:rsidP="007C5CD6">
            <w:pPr>
              <w:rPr>
                <w:rFonts w:ascii="Arial" w:hAnsi="Arial" w:cs="Arial"/>
                <w:szCs w:val="20"/>
              </w:rPr>
            </w:pPr>
            <w:r w:rsidRPr="007C5CD6">
              <w:rPr>
                <w:rFonts w:ascii="Arial" w:hAnsi="Arial" w:cs="Arial"/>
                <w:szCs w:val="20"/>
              </w:rPr>
              <w:t xml:space="preserve">Naam </w:t>
            </w:r>
            <w:r w:rsidR="007C5CD6">
              <w:rPr>
                <w:rFonts w:ascii="Arial" w:hAnsi="Arial" w:cs="Arial"/>
                <w:szCs w:val="20"/>
              </w:rPr>
              <w:t>project</w:t>
            </w:r>
            <w:r w:rsidRPr="007C5CD6">
              <w:rPr>
                <w:rFonts w:ascii="Arial" w:hAnsi="Arial" w:cs="Arial"/>
                <w:szCs w:val="20"/>
              </w:rPr>
              <w:t>:</w:t>
            </w:r>
          </w:p>
        </w:tc>
        <w:tc>
          <w:tcPr>
            <w:tcW w:w="5778" w:type="dxa"/>
          </w:tcPr>
          <w:p w14:paraId="0B9CA69B" w14:textId="3015498E" w:rsidR="00F90FEE" w:rsidRPr="007C5CD6" w:rsidRDefault="008F3A4A" w:rsidP="00F90FEE">
            <w:pPr>
              <w:rPr>
                <w:rFonts w:ascii="Arial" w:hAnsi="Arial" w:cs="Arial"/>
                <w:szCs w:val="20"/>
              </w:rPr>
            </w:pPr>
            <w:r>
              <w:rPr>
                <w:rFonts w:ascii="Arial" w:hAnsi="Arial" w:cs="Arial"/>
                <w:szCs w:val="20"/>
              </w:rPr>
              <w:t xml:space="preserve"> </w:t>
            </w:r>
            <w:proofErr w:type="spellStart"/>
            <w:r w:rsidR="00E16A2F">
              <w:rPr>
                <w:rFonts w:ascii="Arial" w:hAnsi="Arial" w:cs="Arial"/>
                <w:szCs w:val="20"/>
              </w:rPr>
              <w:t>Computational</w:t>
            </w:r>
            <w:proofErr w:type="spellEnd"/>
            <w:r w:rsidR="00E16A2F">
              <w:rPr>
                <w:rFonts w:ascii="Arial" w:hAnsi="Arial" w:cs="Arial"/>
                <w:szCs w:val="20"/>
              </w:rPr>
              <w:t xml:space="preserve"> Thinking Leren op je Eigen Niveau</w:t>
            </w:r>
          </w:p>
        </w:tc>
      </w:tr>
      <w:tr w:rsidR="00F90FEE" w:rsidRPr="007C5CD6" w14:paraId="4E89024B" w14:textId="77777777" w:rsidTr="005E0D6F">
        <w:trPr>
          <w:trHeight w:val="284"/>
        </w:trPr>
        <w:tc>
          <w:tcPr>
            <w:tcW w:w="2383" w:type="dxa"/>
            <w:vMerge/>
          </w:tcPr>
          <w:p w14:paraId="6DFA7CC5" w14:textId="77777777" w:rsidR="00F90FEE" w:rsidRPr="007C5CD6" w:rsidRDefault="00F90FEE" w:rsidP="00F90FEE">
            <w:pPr>
              <w:rPr>
                <w:rFonts w:ascii="Arial" w:hAnsi="Arial" w:cs="Arial"/>
                <w:b/>
                <w:szCs w:val="20"/>
              </w:rPr>
            </w:pPr>
          </w:p>
        </w:tc>
        <w:tc>
          <w:tcPr>
            <w:tcW w:w="1559" w:type="dxa"/>
          </w:tcPr>
          <w:p w14:paraId="3D91912B" w14:textId="77777777" w:rsidR="00F90FEE" w:rsidRPr="007C5CD6" w:rsidRDefault="00F90FEE" w:rsidP="00F90FEE">
            <w:pPr>
              <w:rPr>
                <w:rFonts w:ascii="Arial" w:hAnsi="Arial" w:cs="Arial"/>
                <w:szCs w:val="20"/>
              </w:rPr>
            </w:pPr>
            <w:r w:rsidRPr="007C5CD6">
              <w:rPr>
                <w:rFonts w:ascii="Arial" w:hAnsi="Arial" w:cs="Arial"/>
                <w:szCs w:val="20"/>
              </w:rPr>
              <w:t>Projectleider:</w:t>
            </w:r>
          </w:p>
        </w:tc>
        <w:tc>
          <w:tcPr>
            <w:tcW w:w="5778" w:type="dxa"/>
          </w:tcPr>
          <w:p w14:paraId="147B055A" w14:textId="3BB38708" w:rsidR="00F90FEE" w:rsidRPr="007C5CD6" w:rsidRDefault="008F3A4A" w:rsidP="00F90FEE">
            <w:pPr>
              <w:rPr>
                <w:rFonts w:ascii="Arial" w:hAnsi="Arial" w:cs="Arial"/>
                <w:szCs w:val="20"/>
              </w:rPr>
            </w:pPr>
            <w:r>
              <w:rPr>
                <w:rFonts w:ascii="Arial" w:hAnsi="Arial" w:cs="Arial"/>
                <w:szCs w:val="20"/>
              </w:rPr>
              <w:t xml:space="preserve"> </w:t>
            </w:r>
            <w:r w:rsidR="00E16A2F">
              <w:rPr>
                <w:rFonts w:ascii="Arial" w:hAnsi="Arial" w:cs="Arial"/>
                <w:szCs w:val="20"/>
              </w:rPr>
              <w:t>Menno Wierdsma</w:t>
            </w:r>
          </w:p>
        </w:tc>
      </w:tr>
      <w:tr w:rsidR="00F90FEE" w:rsidRPr="007C5CD6" w14:paraId="1C939628" w14:textId="77777777" w:rsidTr="005E0D6F">
        <w:trPr>
          <w:trHeight w:val="299"/>
        </w:trPr>
        <w:tc>
          <w:tcPr>
            <w:tcW w:w="2383" w:type="dxa"/>
            <w:vMerge/>
          </w:tcPr>
          <w:p w14:paraId="7929E4B7" w14:textId="77777777" w:rsidR="00F90FEE" w:rsidRPr="007C5CD6" w:rsidRDefault="00F90FEE" w:rsidP="00F90FEE">
            <w:pPr>
              <w:rPr>
                <w:rFonts w:ascii="Arial" w:hAnsi="Arial" w:cs="Arial"/>
                <w:b/>
                <w:szCs w:val="20"/>
              </w:rPr>
            </w:pPr>
          </w:p>
        </w:tc>
        <w:tc>
          <w:tcPr>
            <w:tcW w:w="1559" w:type="dxa"/>
          </w:tcPr>
          <w:p w14:paraId="573828C8" w14:textId="77777777" w:rsidR="00F90FEE" w:rsidRPr="007C5CD6" w:rsidRDefault="007C5CD6" w:rsidP="00F90FEE">
            <w:pPr>
              <w:rPr>
                <w:rFonts w:ascii="Arial" w:hAnsi="Arial" w:cs="Arial"/>
                <w:szCs w:val="20"/>
              </w:rPr>
            </w:pPr>
            <w:r>
              <w:rPr>
                <w:rFonts w:ascii="Arial" w:hAnsi="Arial" w:cs="Arial"/>
                <w:szCs w:val="20"/>
              </w:rPr>
              <w:t>I</w:t>
            </w:r>
            <w:r w:rsidRPr="007C5CD6">
              <w:rPr>
                <w:rFonts w:ascii="Arial" w:hAnsi="Arial" w:cs="Arial"/>
                <w:szCs w:val="20"/>
              </w:rPr>
              <w:t>nstelling</w:t>
            </w:r>
            <w:r w:rsidR="00F90FEE" w:rsidRPr="007C5CD6">
              <w:rPr>
                <w:rFonts w:ascii="Arial" w:hAnsi="Arial" w:cs="Arial"/>
                <w:szCs w:val="20"/>
              </w:rPr>
              <w:t>:</w:t>
            </w:r>
          </w:p>
        </w:tc>
        <w:tc>
          <w:tcPr>
            <w:tcW w:w="5778" w:type="dxa"/>
          </w:tcPr>
          <w:p w14:paraId="20815481" w14:textId="71500B74" w:rsidR="00F90FEE" w:rsidRPr="007C5CD6" w:rsidRDefault="008F3A4A" w:rsidP="00F90FEE">
            <w:pPr>
              <w:rPr>
                <w:rFonts w:ascii="Arial" w:hAnsi="Arial" w:cs="Arial"/>
                <w:szCs w:val="20"/>
              </w:rPr>
            </w:pPr>
            <w:r>
              <w:rPr>
                <w:rFonts w:ascii="Arial" w:hAnsi="Arial" w:cs="Arial"/>
                <w:szCs w:val="20"/>
              </w:rPr>
              <w:t xml:space="preserve"> </w:t>
            </w:r>
            <w:r w:rsidR="00E16A2F">
              <w:rPr>
                <w:rFonts w:ascii="Arial" w:hAnsi="Arial" w:cs="Arial"/>
                <w:szCs w:val="20"/>
              </w:rPr>
              <w:t>Hanzehogeschool Groningen</w:t>
            </w:r>
          </w:p>
        </w:tc>
      </w:tr>
      <w:tr w:rsidR="00662C3E" w:rsidRPr="007C5CD6" w14:paraId="300806A8" w14:textId="77777777" w:rsidTr="005E0D6F">
        <w:trPr>
          <w:trHeight w:val="645"/>
        </w:trPr>
        <w:tc>
          <w:tcPr>
            <w:tcW w:w="2383" w:type="dxa"/>
          </w:tcPr>
          <w:p w14:paraId="64F44655" w14:textId="77777777" w:rsidR="00662C3E" w:rsidRDefault="00662C3E" w:rsidP="00662C3E">
            <w:pPr>
              <w:jc w:val="left"/>
              <w:rPr>
                <w:rFonts w:ascii="Arial" w:hAnsi="Arial" w:cs="Arial"/>
                <w:b/>
                <w:szCs w:val="20"/>
              </w:rPr>
            </w:pPr>
            <w:r>
              <w:rPr>
                <w:rFonts w:ascii="Arial" w:hAnsi="Arial" w:cs="Arial"/>
                <w:b/>
                <w:szCs w:val="20"/>
              </w:rPr>
              <w:t>2. Projectbeschrijving</w:t>
            </w:r>
          </w:p>
        </w:tc>
        <w:tc>
          <w:tcPr>
            <w:tcW w:w="7337" w:type="dxa"/>
            <w:gridSpan w:val="2"/>
          </w:tcPr>
          <w:p w14:paraId="0A3B27DD" w14:textId="5B63B9E5" w:rsidR="00662C3E" w:rsidRDefault="00662C3E" w:rsidP="00662C3E">
            <w:pPr>
              <w:jc w:val="left"/>
              <w:rPr>
                <w:rFonts w:ascii="Arial" w:hAnsi="Arial" w:cs="Arial"/>
                <w:i/>
                <w:color w:val="0070C0"/>
                <w:szCs w:val="20"/>
              </w:rPr>
            </w:pPr>
            <w:r w:rsidRPr="0074450B">
              <w:rPr>
                <w:rFonts w:ascii="Arial" w:hAnsi="Arial" w:cs="Arial"/>
                <w:i/>
                <w:color w:val="0070C0"/>
                <w:szCs w:val="20"/>
              </w:rPr>
              <w:t>Geef een samenvatting van het project/experiment</w:t>
            </w:r>
            <w:r w:rsidR="00E12DAB" w:rsidRPr="0074450B">
              <w:rPr>
                <w:rFonts w:ascii="Arial" w:hAnsi="Arial" w:cs="Arial"/>
                <w:i/>
                <w:color w:val="0070C0"/>
                <w:szCs w:val="20"/>
              </w:rPr>
              <w:t xml:space="preserve">: wat hield het in en </w:t>
            </w:r>
            <w:r w:rsidRPr="0074450B">
              <w:rPr>
                <w:rFonts w:ascii="Arial" w:hAnsi="Arial" w:cs="Arial"/>
                <w:i/>
                <w:color w:val="0070C0"/>
                <w:szCs w:val="20"/>
              </w:rPr>
              <w:t xml:space="preserve">hoe </w:t>
            </w:r>
            <w:r w:rsidR="00E12DAB" w:rsidRPr="0074450B">
              <w:rPr>
                <w:rFonts w:ascii="Arial" w:hAnsi="Arial" w:cs="Arial"/>
                <w:i/>
                <w:color w:val="0070C0"/>
                <w:szCs w:val="20"/>
              </w:rPr>
              <w:t xml:space="preserve">draagt </w:t>
            </w:r>
            <w:r w:rsidRPr="0074450B">
              <w:rPr>
                <w:rFonts w:ascii="Arial" w:hAnsi="Arial" w:cs="Arial"/>
                <w:i/>
                <w:color w:val="0070C0"/>
                <w:szCs w:val="20"/>
              </w:rPr>
              <w:t xml:space="preserve">het bij aan </w:t>
            </w:r>
            <w:r w:rsidR="00075AA0">
              <w:rPr>
                <w:rFonts w:ascii="Arial" w:hAnsi="Arial" w:cs="Arial"/>
                <w:i/>
                <w:color w:val="0070C0"/>
                <w:szCs w:val="20"/>
              </w:rPr>
              <w:t>flexibel en gepersonaliseerd onderwijs</w:t>
            </w:r>
            <w:r w:rsidRPr="0074450B">
              <w:rPr>
                <w:rFonts w:ascii="Arial" w:hAnsi="Arial" w:cs="Arial"/>
                <w:i/>
                <w:color w:val="0070C0"/>
                <w:szCs w:val="20"/>
              </w:rPr>
              <w:t>? (</w:t>
            </w:r>
            <w:proofErr w:type="gramStart"/>
            <w:r w:rsidRPr="0074450B">
              <w:rPr>
                <w:rFonts w:ascii="Arial" w:hAnsi="Arial" w:cs="Arial"/>
                <w:i/>
                <w:color w:val="0070C0"/>
                <w:szCs w:val="20"/>
              </w:rPr>
              <w:t>max</w:t>
            </w:r>
            <w:proofErr w:type="gramEnd"/>
            <w:r w:rsidRPr="0074450B">
              <w:rPr>
                <w:rFonts w:ascii="Arial" w:hAnsi="Arial" w:cs="Arial"/>
                <w:i/>
                <w:color w:val="0070C0"/>
                <w:szCs w:val="20"/>
              </w:rPr>
              <w:t xml:space="preserve"> 150 woorden)</w:t>
            </w:r>
          </w:p>
          <w:p w14:paraId="13441BC5" w14:textId="77777777" w:rsidR="00E16A2F" w:rsidRDefault="00E16A2F" w:rsidP="00662C3E">
            <w:pPr>
              <w:jc w:val="left"/>
              <w:rPr>
                <w:rFonts w:ascii="Arial" w:hAnsi="Arial" w:cs="Arial"/>
                <w:i/>
                <w:color w:val="0070C0"/>
                <w:szCs w:val="20"/>
              </w:rPr>
            </w:pPr>
          </w:p>
          <w:p w14:paraId="4ADC6879" w14:textId="1403BAB8" w:rsidR="00E16A2F" w:rsidRPr="008505E1" w:rsidRDefault="00E16A2F" w:rsidP="00E16A2F">
            <w:pPr>
              <w:rPr>
                <w:rFonts w:ascii="Arial" w:hAnsi="Arial" w:cs="Arial"/>
                <w:szCs w:val="20"/>
              </w:rPr>
            </w:pPr>
            <w:proofErr w:type="spellStart"/>
            <w:r w:rsidRPr="008505E1">
              <w:rPr>
                <w:rFonts w:ascii="Arial" w:hAnsi="Arial" w:cs="Arial"/>
                <w:szCs w:val="20"/>
              </w:rPr>
              <w:t>Computational</w:t>
            </w:r>
            <w:proofErr w:type="spellEnd"/>
            <w:r w:rsidRPr="008505E1">
              <w:rPr>
                <w:rFonts w:ascii="Arial" w:hAnsi="Arial" w:cs="Arial"/>
                <w:szCs w:val="20"/>
              </w:rPr>
              <w:t xml:space="preserve"> Thinking (CT) is een verzameling strategieën die computerprogrammeurs gebruiken, maar die ook in veel andere situaties waardevol zijn – denk bijvoorbeeld aan een probleem opdelen (decompositie) of in een oplossing in stappen beschrijven (algoritmisch denken). De bouwsets en projectopdrachten van Lego </w:t>
            </w:r>
            <w:proofErr w:type="spellStart"/>
            <w:r w:rsidRPr="008505E1">
              <w:rPr>
                <w:rFonts w:ascii="Arial" w:hAnsi="Arial" w:cs="Arial"/>
                <w:szCs w:val="20"/>
              </w:rPr>
              <w:t>WeDo</w:t>
            </w:r>
            <w:proofErr w:type="spellEnd"/>
            <w:r w:rsidRPr="008505E1">
              <w:rPr>
                <w:rFonts w:ascii="Arial" w:hAnsi="Arial" w:cs="Arial"/>
                <w:szCs w:val="20"/>
              </w:rPr>
              <w:t xml:space="preserve"> worden hierbij gebruikt als een van de platforms om mee te oefenen.</w:t>
            </w:r>
          </w:p>
          <w:p w14:paraId="251FCAD2" w14:textId="77777777" w:rsidR="00E16A2F" w:rsidRPr="008505E1" w:rsidRDefault="00E16A2F" w:rsidP="00E16A2F">
            <w:pPr>
              <w:rPr>
                <w:rFonts w:ascii="Arial" w:hAnsi="Arial" w:cs="Arial"/>
                <w:szCs w:val="20"/>
              </w:rPr>
            </w:pPr>
          </w:p>
          <w:p w14:paraId="1113C0FB" w14:textId="1875D675" w:rsidR="00CA65E1" w:rsidRPr="008505E1" w:rsidRDefault="00E16A2F" w:rsidP="00E16A2F">
            <w:pPr>
              <w:rPr>
                <w:rFonts w:ascii="Arial" w:hAnsi="Arial" w:cs="Arial"/>
                <w:szCs w:val="20"/>
              </w:rPr>
            </w:pPr>
            <w:r w:rsidRPr="008505E1">
              <w:rPr>
                <w:rFonts w:ascii="Arial" w:hAnsi="Arial" w:cs="Arial"/>
                <w:szCs w:val="20"/>
              </w:rPr>
              <w:t xml:space="preserve">Uit de experimenten met CT-lessen op meer dan 20 basisscholen blijkt een groot verschil in niveau en motivatie tussen leerlingen. De vraag in dit experiment is: in hoeverre kan deze app helpen bij het </w:t>
            </w:r>
            <w:r w:rsidR="008605AF">
              <w:rPr>
                <w:rFonts w:ascii="Arial" w:hAnsi="Arial" w:cs="Arial"/>
                <w:szCs w:val="20"/>
              </w:rPr>
              <w:t xml:space="preserve">automatisch </w:t>
            </w:r>
            <w:r w:rsidRPr="008505E1">
              <w:rPr>
                <w:rFonts w:ascii="Arial" w:hAnsi="Arial" w:cs="Arial"/>
                <w:szCs w:val="20"/>
              </w:rPr>
              <w:t xml:space="preserve">selecteren van een geschikte (vervolg)oefening die aansluit op het ontwikkelingsniveau van de leerling? We willen in dit experiment dus een eenvoudige app ontwikkelen die, op basis van de ervaring van de leerling, een volgende Lego </w:t>
            </w:r>
            <w:proofErr w:type="spellStart"/>
            <w:r w:rsidRPr="008505E1">
              <w:rPr>
                <w:rFonts w:ascii="Arial" w:hAnsi="Arial" w:cs="Arial"/>
                <w:szCs w:val="20"/>
              </w:rPr>
              <w:t>WeDo</w:t>
            </w:r>
            <w:proofErr w:type="spellEnd"/>
            <w:r w:rsidRPr="008505E1">
              <w:rPr>
                <w:rFonts w:ascii="Arial" w:hAnsi="Arial" w:cs="Arial"/>
                <w:szCs w:val="20"/>
              </w:rPr>
              <w:t xml:space="preserve"> oefening voor CT-vaardigheden voorstelt.</w:t>
            </w:r>
          </w:p>
          <w:p w14:paraId="3DDF0678" w14:textId="77777777" w:rsidR="00662C3E" w:rsidRPr="00662C3E" w:rsidRDefault="00662C3E" w:rsidP="00CA65E1">
            <w:pPr>
              <w:jc w:val="left"/>
              <w:rPr>
                <w:rFonts w:ascii="Arial" w:hAnsi="Arial" w:cs="Arial"/>
                <w:szCs w:val="20"/>
              </w:rPr>
            </w:pPr>
          </w:p>
        </w:tc>
      </w:tr>
      <w:tr w:rsidR="00F90FEE" w:rsidRPr="007C5CD6" w14:paraId="1CB69BCB" w14:textId="77777777" w:rsidTr="005E0D6F">
        <w:trPr>
          <w:trHeight w:val="645"/>
        </w:trPr>
        <w:tc>
          <w:tcPr>
            <w:tcW w:w="2383" w:type="dxa"/>
          </w:tcPr>
          <w:p w14:paraId="3EF4256F" w14:textId="77777777" w:rsidR="005E5F4A" w:rsidRPr="005E5F4A" w:rsidRDefault="00662C3E" w:rsidP="007F2F29">
            <w:pPr>
              <w:jc w:val="left"/>
              <w:rPr>
                <w:rFonts w:ascii="Arial" w:hAnsi="Arial" w:cs="Arial"/>
                <w:b/>
                <w:szCs w:val="20"/>
              </w:rPr>
            </w:pPr>
            <w:r>
              <w:rPr>
                <w:rFonts w:ascii="Arial" w:hAnsi="Arial" w:cs="Arial"/>
                <w:b/>
                <w:szCs w:val="20"/>
              </w:rPr>
              <w:t>3</w:t>
            </w:r>
            <w:r w:rsidR="005E5F4A">
              <w:rPr>
                <w:rFonts w:ascii="Arial" w:hAnsi="Arial" w:cs="Arial"/>
                <w:b/>
                <w:szCs w:val="20"/>
              </w:rPr>
              <w:t xml:space="preserve">. </w:t>
            </w:r>
            <w:r w:rsidR="007F2F29">
              <w:rPr>
                <w:rFonts w:ascii="Arial" w:hAnsi="Arial" w:cs="Arial"/>
                <w:b/>
                <w:szCs w:val="20"/>
              </w:rPr>
              <w:t>Project</w:t>
            </w:r>
            <w:r w:rsidR="005E5F4A" w:rsidRPr="005E5F4A">
              <w:rPr>
                <w:rFonts w:ascii="Arial" w:hAnsi="Arial" w:cs="Arial"/>
                <w:b/>
                <w:szCs w:val="20"/>
              </w:rPr>
              <w:t>resultaten</w:t>
            </w:r>
          </w:p>
        </w:tc>
        <w:tc>
          <w:tcPr>
            <w:tcW w:w="7337" w:type="dxa"/>
            <w:gridSpan w:val="2"/>
          </w:tcPr>
          <w:p w14:paraId="374CFB53" w14:textId="337D650B" w:rsidR="00F90FEE" w:rsidRDefault="00460D71" w:rsidP="008A70E1">
            <w:pPr>
              <w:jc w:val="left"/>
              <w:rPr>
                <w:rFonts w:ascii="Arial" w:hAnsi="Arial" w:cs="Arial"/>
                <w:i/>
                <w:color w:val="0070C0"/>
                <w:szCs w:val="20"/>
              </w:rPr>
            </w:pPr>
            <w:r w:rsidRPr="0074450B">
              <w:rPr>
                <w:rFonts w:ascii="Arial" w:hAnsi="Arial" w:cs="Arial"/>
                <w:i/>
                <w:color w:val="0070C0"/>
                <w:szCs w:val="20"/>
              </w:rPr>
              <w:t>Neem de geplande concr</w:t>
            </w:r>
            <w:r w:rsidR="00C86256">
              <w:rPr>
                <w:rFonts w:ascii="Arial" w:hAnsi="Arial" w:cs="Arial"/>
                <w:i/>
                <w:color w:val="0070C0"/>
                <w:szCs w:val="20"/>
              </w:rPr>
              <w:t>ete opbrengsten/resultaten van het</w:t>
            </w:r>
            <w:r w:rsidRPr="0074450B">
              <w:rPr>
                <w:rFonts w:ascii="Arial" w:hAnsi="Arial" w:cs="Arial"/>
                <w:i/>
                <w:color w:val="0070C0"/>
                <w:szCs w:val="20"/>
              </w:rPr>
              <w:t xml:space="preserve"> experiment over </w:t>
            </w:r>
            <w:r w:rsidR="0024090B" w:rsidRPr="0074450B">
              <w:rPr>
                <w:rFonts w:ascii="Arial" w:hAnsi="Arial" w:cs="Arial"/>
                <w:i/>
                <w:color w:val="0070C0"/>
                <w:szCs w:val="20"/>
              </w:rPr>
              <w:t xml:space="preserve">uit het </w:t>
            </w:r>
            <w:r w:rsidRPr="0074450B">
              <w:rPr>
                <w:rFonts w:ascii="Arial" w:hAnsi="Arial" w:cs="Arial"/>
                <w:i/>
                <w:color w:val="0070C0"/>
                <w:szCs w:val="20"/>
              </w:rPr>
              <w:t>projectvoorstel</w:t>
            </w:r>
            <w:r w:rsidR="00662C3E" w:rsidRPr="0074450B">
              <w:rPr>
                <w:rFonts w:ascii="Arial" w:hAnsi="Arial" w:cs="Arial"/>
                <w:i/>
                <w:color w:val="0070C0"/>
                <w:szCs w:val="20"/>
              </w:rPr>
              <w:t>, en b</w:t>
            </w:r>
            <w:r w:rsidR="00F90FEE" w:rsidRPr="0074450B">
              <w:rPr>
                <w:rFonts w:ascii="Arial" w:hAnsi="Arial" w:cs="Arial"/>
                <w:i/>
                <w:color w:val="0070C0"/>
                <w:szCs w:val="20"/>
              </w:rPr>
              <w:t xml:space="preserve">eschrijf </w:t>
            </w:r>
            <w:r w:rsidR="00111299" w:rsidRPr="0074450B">
              <w:rPr>
                <w:rFonts w:ascii="Arial" w:hAnsi="Arial" w:cs="Arial"/>
                <w:i/>
                <w:color w:val="0070C0"/>
                <w:szCs w:val="20"/>
              </w:rPr>
              <w:t xml:space="preserve">per </w:t>
            </w:r>
            <w:r w:rsidR="007F2F29" w:rsidRPr="0074450B">
              <w:rPr>
                <w:rFonts w:ascii="Arial" w:hAnsi="Arial" w:cs="Arial"/>
                <w:i/>
                <w:color w:val="0070C0"/>
                <w:szCs w:val="20"/>
              </w:rPr>
              <w:t xml:space="preserve">item </w:t>
            </w:r>
            <w:r w:rsidR="008A70E1" w:rsidRPr="0074450B">
              <w:rPr>
                <w:rFonts w:ascii="Arial" w:hAnsi="Arial" w:cs="Arial"/>
                <w:i/>
                <w:color w:val="0070C0"/>
                <w:szCs w:val="20"/>
              </w:rPr>
              <w:t xml:space="preserve">wat </w:t>
            </w:r>
            <w:r w:rsidR="00111299" w:rsidRPr="0074450B">
              <w:rPr>
                <w:rFonts w:ascii="Arial" w:hAnsi="Arial" w:cs="Arial"/>
                <w:i/>
                <w:color w:val="0070C0"/>
                <w:szCs w:val="20"/>
              </w:rPr>
              <w:t xml:space="preserve">gerealiseerd </w:t>
            </w:r>
            <w:r w:rsidR="00CD2464" w:rsidRPr="0074450B">
              <w:rPr>
                <w:rFonts w:ascii="Arial" w:hAnsi="Arial" w:cs="Arial"/>
                <w:i/>
                <w:color w:val="0070C0"/>
                <w:szCs w:val="20"/>
              </w:rPr>
              <w:t xml:space="preserve">is </w:t>
            </w:r>
            <w:r w:rsidR="00111299" w:rsidRPr="0074450B">
              <w:rPr>
                <w:rFonts w:ascii="Arial" w:hAnsi="Arial" w:cs="Arial"/>
                <w:i/>
                <w:color w:val="0070C0"/>
                <w:szCs w:val="20"/>
              </w:rPr>
              <w:t>en wat niet</w:t>
            </w:r>
            <w:r w:rsidR="009F7ABE">
              <w:rPr>
                <w:rFonts w:ascii="Arial" w:hAnsi="Arial" w:cs="Arial"/>
                <w:i/>
                <w:color w:val="0070C0"/>
                <w:szCs w:val="20"/>
              </w:rPr>
              <w:t xml:space="preserve"> (g</w:t>
            </w:r>
            <w:r w:rsidRPr="0074450B">
              <w:rPr>
                <w:rFonts w:ascii="Arial" w:hAnsi="Arial" w:cs="Arial"/>
                <w:i/>
                <w:color w:val="0070C0"/>
                <w:szCs w:val="20"/>
              </w:rPr>
              <w:t xml:space="preserve">eef </w:t>
            </w:r>
            <w:r w:rsidR="00C615A6" w:rsidRPr="0074450B">
              <w:rPr>
                <w:rFonts w:ascii="Arial" w:hAnsi="Arial" w:cs="Arial"/>
                <w:i/>
                <w:color w:val="0070C0"/>
                <w:szCs w:val="20"/>
              </w:rPr>
              <w:t xml:space="preserve">in </w:t>
            </w:r>
            <w:r w:rsidR="009F7ABE">
              <w:rPr>
                <w:rFonts w:ascii="Arial" w:hAnsi="Arial" w:cs="Arial"/>
                <w:i/>
                <w:color w:val="0070C0"/>
                <w:szCs w:val="20"/>
              </w:rPr>
              <w:t xml:space="preserve">dat </w:t>
            </w:r>
            <w:r w:rsidR="00C615A6" w:rsidRPr="0074450B">
              <w:rPr>
                <w:rFonts w:ascii="Arial" w:hAnsi="Arial" w:cs="Arial"/>
                <w:i/>
                <w:color w:val="0070C0"/>
                <w:szCs w:val="20"/>
              </w:rPr>
              <w:t xml:space="preserve">geval aan </w:t>
            </w:r>
            <w:r w:rsidR="00CD2464" w:rsidRPr="0074450B">
              <w:rPr>
                <w:rFonts w:ascii="Arial" w:hAnsi="Arial" w:cs="Arial"/>
                <w:i/>
                <w:color w:val="0070C0"/>
                <w:szCs w:val="20"/>
              </w:rPr>
              <w:t>waarom niet</w:t>
            </w:r>
            <w:r w:rsidR="009F7ABE">
              <w:rPr>
                <w:rFonts w:ascii="Arial" w:hAnsi="Arial" w:cs="Arial"/>
                <w:i/>
                <w:color w:val="0070C0"/>
                <w:szCs w:val="20"/>
              </w:rPr>
              <w:t>)</w:t>
            </w:r>
            <w:r w:rsidR="00E13A44" w:rsidRPr="0074450B">
              <w:rPr>
                <w:rFonts w:ascii="Arial" w:hAnsi="Arial" w:cs="Arial"/>
                <w:i/>
                <w:color w:val="0070C0"/>
                <w:szCs w:val="20"/>
              </w:rPr>
              <w:t xml:space="preserve">. </w:t>
            </w:r>
          </w:p>
          <w:p w14:paraId="0E163391" w14:textId="77777777" w:rsidR="001C2B01" w:rsidRDefault="001C2B01" w:rsidP="008A70E1">
            <w:pPr>
              <w:jc w:val="left"/>
              <w:rPr>
                <w:rFonts w:ascii="Arial" w:hAnsi="Arial" w:cs="Arial"/>
                <w:i/>
                <w:color w:val="0070C0"/>
                <w:szCs w:val="20"/>
              </w:rPr>
            </w:pPr>
          </w:p>
          <w:p w14:paraId="51CCD58C" w14:textId="6E7D82B7" w:rsidR="001C2B01" w:rsidRPr="008505E1" w:rsidRDefault="001C2B01" w:rsidP="001C2B01">
            <w:pPr>
              <w:pStyle w:val="ListParagraph"/>
              <w:numPr>
                <w:ilvl w:val="0"/>
                <w:numId w:val="24"/>
              </w:numPr>
              <w:spacing w:after="120" w:line="276" w:lineRule="auto"/>
              <w:jc w:val="left"/>
              <w:rPr>
                <w:rFonts w:ascii="Arial" w:eastAsia="MS Mincho" w:hAnsi="Arial" w:cs="Arial"/>
                <w:szCs w:val="20"/>
                <w:lang w:val="nl-NL" w:eastAsia="nl-NL"/>
              </w:rPr>
            </w:pPr>
            <w:r w:rsidRPr="008505E1">
              <w:rPr>
                <w:rFonts w:ascii="Arial" w:eastAsia="MS Mincho" w:hAnsi="Arial" w:cs="Arial"/>
                <w:szCs w:val="20"/>
                <w:lang w:val="nl-NL" w:eastAsia="nl-NL"/>
              </w:rPr>
              <w:t xml:space="preserve">Een gecategoriseerde set uitdagingen voor Lego </w:t>
            </w:r>
            <w:proofErr w:type="spellStart"/>
            <w:r w:rsidRPr="008505E1">
              <w:rPr>
                <w:rFonts w:ascii="Arial" w:eastAsia="MS Mincho" w:hAnsi="Arial" w:cs="Arial"/>
                <w:szCs w:val="20"/>
                <w:lang w:val="nl-NL" w:eastAsia="nl-NL"/>
              </w:rPr>
              <w:t>WeDo</w:t>
            </w:r>
            <w:proofErr w:type="spellEnd"/>
            <w:r w:rsidRPr="008505E1">
              <w:rPr>
                <w:rFonts w:ascii="Arial" w:eastAsia="MS Mincho" w:hAnsi="Arial" w:cs="Arial"/>
                <w:szCs w:val="20"/>
                <w:lang w:val="nl-NL" w:eastAsia="nl-NL"/>
              </w:rPr>
              <w:t>, met verschillende CT-leerdoelen en verschillende moeilijkheidsgraden.</w:t>
            </w:r>
          </w:p>
          <w:p w14:paraId="72EACE9F" w14:textId="7BB0FACD" w:rsidR="00F06E48" w:rsidRPr="008505E1" w:rsidRDefault="00F06E48" w:rsidP="001C2B01">
            <w:pPr>
              <w:spacing w:after="120" w:line="276" w:lineRule="auto"/>
              <w:jc w:val="left"/>
              <w:rPr>
                <w:rFonts w:ascii="Arial" w:eastAsia="MS Mincho" w:hAnsi="Arial" w:cs="Arial"/>
                <w:szCs w:val="20"/>
                <w:lang w:val="nl-NL" w:eastAsia="nl-NL"/>
              </w:rPr>
            </w:pPr>
            <w:r w:rsidRPr="008505E1">
              <w:rPr>
                <w:rFonts w:ascii="Arial" w:eastAsia="MS Mincho" w:hAnsi="Arial" w:cs="Arial"/>
                <w:szCs w:val="20"/>
                <w:lang w:val="nl-NL" w:eastAsia="nl-NL"/>
              </w:rPr>
              <w:t xml:space="preserve">Aan de hand van de bestaande projecten van Lego </w:t>
            </w:r>
            <w:proofErr w:type="spellStart"/>
            <w:r w:rsidRPr="008505E1">
              <w:rPr>
                <w:rFonts w:ascii="Arial" w:eastAsia="MS Mincho" w:hAnsi="Arial" w:cs="Arial"/>
                <w:szCs w:val="20"/>
                <w:lang w:val="nl-NL" w:eastAsia="nl-NL"/>
              </w:rPr>
              <w:t>WeDo</w:t>
            </w:r>
            <w:proofErr w:type="spellEnd"/>
            <w:r w:rsidRPr="008505E1">
              <w:rPr>
                <w:rFonts w:ascii="Arial" w:eastAsia="MS Mincho" w:hAnsi="Arial" w:cs="Arial"/>
                <w:szCs w:val="20"/>
                <w:lang w:val="nl-NL" w:eastAsia="nl-NL"/>
              </w:rPr>
              <w:t xml:space="preserve"> is een indeling gemaakt naar de </w:t>
            </w:r>
            <w:proofErr w:type="spellStart"/>
            <w:r w:rsidRPr="008505E1">
              <w:rPr>
                <w:rFonts w:ascii="Arial" w:eastAsia="MS Mincho" w:hAnsi="Arial" w:cs="Arial"/>
                <w:szCs w:val="20"/>
                <w:lang w:val="nl-NL" w:eastAsia="nl-NL"/>
              </w:rPr>
              <w:t>Computational</w:t>
            </w:r>
            <w:proofErr w:type="spellEnd"/>
            <w:r w:rsidRPr="008505E1">
              <w:rPr>
                <w:rFonts w:ascii="Arial" w:eastAsia="MS Mincho" w:hAnsi="Arial" w:cs="Arial"/>
                <w:szCs w:val="20"/>
                <w:lang w:val="nl-NL" w:eastAsia="nl-NL"/>
              </w:rPr>
              <w:t xml:space="preserve"> Thinking </w:t>
            </w:r>
            <w:r w:rsidR="008605AF">
              <w:rPr>
                <w:rFonts w:ascii="Arial" w:eastAsia="MS Mincho" w:hAnsi="Arial" w:cs="Arial"/>
                <w:szCs w:val="20"/>
                <w:lang w:val="nl-NL" w:eastAsia="nl-NL"/>
              </w:rPr>
              <w:t>leer</w:t>
            </w:r>
            <w:r w:rsidRPr="008505E1">
              <w:rPr>
                <w:rFonts w:ascii="Arial" w:eastAsia="MS Mincho" w:hAnsi="Arial" w:cs="Arial"/>
                <w:szCs w:val="20"/>
                <w:lang w:val="nl-NL" w:eastAsia="nl-NL"/>
              </w:rPr>
              <w:t>doelen. Deze werden tijdens de looptijd van het project door de SLO aangescherpt en vastgesteld. Uiteindelijk hebben we voor drie categorieën (decompositie, abstractie, algoritmen) de opdrachten en oefeningen ingedeeld in drie oplopende niveaus.</w:t>
            </w:r>
          </w:p>
          <w:p w14:paraId="3A293CE4" w14:textId="77777777" w:rsidR="001C2B01" w:rsidRPr="008505E1" w:rsidRDefault="001C2B01" w:rsidP="001C2B01">
            <w:pPr>
              <w:numPr>
                <w:ilvl w:val="0"/>
                <w:numId w:val="24"/>
              </w:numPr>
              <w:spacing w:after="120" w:line="276" w:lineRule="auto"/>
              <w:ind w:left="714" w:hanging="357"/>
              <w:jc w:val="left"/>
              <w:rPr>
                <w:rFonts w:ascii="Arial" w:eastAsia="MS Mincho" w:hAnsi="Arial" w:cs="Arial"/>
                <w:szCs w:val="20"/>
                <w:lang w:val="nl-NL" w:eastAsia="nl-NL"/>
              </w:rPr>
            </w:pPr>
            <w:r w:rsidRPr="001C2B01">
              <w:rPr>
                <w:rFonts w:ascii="Arial" w:eastAsia="MS Mincho" w:hAnsi="Arial" w:cs="Arial"/>
                <w:szCs w:val="20"/>
                <w:lang w:val="nl-NL" w:eastAsia="nl-NL"/>
              </w:rPr>
              <w:lastRenderedPageBreak/>
              <w:t>Een model waar in de verschillende leerpaden door de uitdagingen in kaart zijn gebracht (gerelateerde leerdoelen, opeenvolgende moeilijkheidsgraden).</w:t>
            </w:r>
          </w:p>
          <w:p w14:paraId="174B47A0" w14:textId="4C740C91" w:rsidR="00F06E48" w:rsidRPr="001C2B01" w:rsidRDefault="00F06E48" w:rsidP="001C2B01">
            <w:pPr>
              <w:spacing w:after="120" w:line="276" w:lineRule="auto"/>
              <w:jc w:val="left"/>
              <w:rPr>
                <w:rFonts w:ascii="Arial" w:eastAsia="MS Mincho" w:hAnsi="Arial" w:cs="Arial"/>
                <w:szCs w:val="20"/>
                <w:lang w:val="nl-NL" w:eastAsia="nl-NL"/>
              </w:rPr>
            </w:pPr>
            <w:r w:rsidRPr="008505E1">
              <w:rPr>
                <w:rFonts w:ascii="Arial" w:eastAsia="MS Mincho" w:hAnsi="Arial" w:cs="Arial"/>
                <w:szCs w:val="20"/>
                <w:lang w:val="nl-NL" w:eastAsia="nl-NL"/>
              </w:rPr>
              <w:t>Een model met expliciet gemaakte leerpaden tussen de verschillende oefeningen hebben we niet gebruikt</w:t>
            </w:r>
            <w:r w:rsidR="008655A7">
              <w:rPr>
                <w:rFonts w:ascii="Arial" w:eastAsia="MS Mincho" w:hAnsi="Arial" w:cs="Arial"/>
                <w:szCs w:val="20"/>
                <w:lang w:val="nl-NL" w:eastAsia="nl-NL"/>
              </w:rPr>
              <w:t>, omdat de lengte van een project (+/- 30 min.) deze aanpak onpraktisch maakt.</w:t>
            </w:r>
            <w:r w:rsidRPr="008505E1">
              <w:rPr>
                <w:rFonts w:ascii="Arial" w:eastAsia="MS Mincho" w:hAnsi="Arial" w:cs="Arial"/>
                <w:szCs w:val="20"/>
                <w:lang w:val="nl-NL" w:eastAsia="nl-NL"/>
              </w:rPr>
              <w:t xml:space="preserve"> In plaats daarvan hebben we gekozen voor een dynamisch model dat aan de hand van de inschatting van een leerling/student zelf en de begeleider een vervolgproject voorstelt. </w:t>
            </w:r>
            <w:r w:rsidR="008A63BB">
              <w:rPr>
                <w:rFonts w:ascii="Arial" w:eastAsia="MS Mincho" w:hAnsi="Arial" w:cs="Arial"/>
                <w:szCs w:val="20"/>
                <w:lang w:val="nl-NL" w:eastAsia="nl-NL"/>
              </w:rPr>
              <w:t>Hierbij wordt op verschillende leerdoelen gekeken naar beide inschattingen</w:t>
            </w:r>
            <w:r w:rsidR="008605AF">
              <w:rPr>
                <w:rFonts w:ascii="Arial" w:eastAsia="MS Mincho" w:hAnsi="Arial" w:cs="Arial"/>
                <w:szCs w:val="20"/>
                <w:lang w:val="nl-NL" w:eastAsia="nl-NL"/>
              </w:rPr>
              <w:t xml:space="preserve"> van het laatste project en het project daarvoor.</w:t>
            </w:r>
            <w:r w:rsidR="008A63BB">
              <w:rPr>
                <w:rFonts w:ascii="Arial" w:eastAsia="MS Mincho" w:hAnsi="Arial" w:cs="Arial"/>
                <w:szCs w:val="20"/>
                <w:lang w:val="nl-NL" w:eastAsia="nl-NL"/>
              </w:rPr>
              <w:t xml:space="preserve"> </w:t>
            </w:r>
            <w:r w:rsidR="008605AF">
              <w:rPr>
                <w:rFonts w:ascii="Arial" w:eastAsia="MS Mincho" w:hAnsi="Arial" w:cs="Arial"/>
                <w:szCs w:val="20"/>
                <w:lang w:val="nl-NL" w:eastAsia="nl-NL"/>
              </w:rPr>
              <w:t>V</w:t>
            </w:r>
            <w:r w:rsidR="008A63BB">
              <w:rPr>
                <w:rFonts w:ascii="Arial" w:eastAsia="MS Mincho" w:hAnsi="Arial" w:cs="Arial"/>
                <w:szCs w:val="20"/>
                <w:lang w:val="nl-NL" w:eastAsia="nl-NL"/>
              </w:rPr>
              <w:t xml:space="preserve">ervolgens </w:t>
            </w:r>
            <w:r w:rsidR="008605AF">
              <w:rPr>
                <w:rFonts w:ascii="Arial" w:eastAsia="MS Mincho" w:hAnsi="Arial" w:cs="Arial"/>
                <w:szCs w:val="20"/>
                <w:lang w:val="nl-NL" w:eastAsia="nl-NL"/>
              </w:rPr>
              <w:t xml:space="preserve">wordt </w:t>
            </w:r>
            <w:r w:rsidR="008A63BB">
              <w:rPr>
                <w:rFonts w:ascii="Arial" w:eastAsia="MS Mincho" w:hAnsi="Arial" w:cs="Arial"/>
                <w:szCs w:val="20"/>
                <w:lang w:val="nl-NL" w:eastAsia="nl-NL"/>
              </w:rPr>
              <w:t>een advies voor een volgend project gepresenteerd.</w:t>
            </w:r>
          </w:p>
          <w:p w14:paraId="5B11D948" w14:textId="77777777" w:rsidR="001C2B01" w:rsidRPr="008505E1" w:rsidRDefault="001C2B01" w:rsidP="001C2B01">
            <w:pPr>
              <w:numPr>
                <w:ilvl w:val="0"/>
                <w:numId w:val="24"/>
              </w:numPr>
              <w:spacing w:after="120" w:line="276" w:lineRule="auto"/>
              <w:ind w:left="714" w:hanging="357"/>
              <w:jc w:val="left"/>
              <w:rPr>
                <w:rFonts w:ascii="Arial" w:eastAsia="MS Mincho" w:hAnsi="Arial" w:cs="Arial"/>
                <w:szCs w:val="20"/>
                <w:lang w:val="nl-NL" w:eastAsia="nl-NL"/>
              </w:rPr>
            </w:pPr>
            <w:r w:rsidRPr="001C2B01">
              <w:rPr>
                <w:rFonts w:ascii="Arial" w:eastAsia="MS Mincho" w:hAnsi="Arial" w:cs="Arial"/>
                <w:szCs w:val="20"/>
                <w:lang w:val="nl-NL" w:eastAsia="nl-NL"/>
              </w:rPr>
              <w:t>Een prototype app waar in de ervaring met een uitdaging individueel kan worden geëvalueerd, en op basis waarvan een volgende uitdaging voorgesteld wordt voor een individuele leerling.</w:t>
            </w:r>
          </w:p>
          <w:p w14:paraId="43B80734" w14:textId="28C1808A" w:rsidR="00F06E48" w:rsidRPr="008505E1" w:rsidRDefault="00F06E48" w:rsidP="001C2B01">
            <w:pPr>
              <w:spacing w:after="120" w:line="276" w:lineRule="auto"/>
              <w:jc w:val="left"/>
              <w:rPr>
                <w:rFonts w:ascii="Arial" w:eastAsia="MS Mincho" w:hAnsi="Arial" w:cs="Arial"/>
                <w:szCs w:val="20"/>
                <w:lang w:val="nl-NL" w:eastAsia="nl-NL"/>
              </w:rPr>
            </w:pPr>
            <w:r w:rsidRPr="008505E1">
              <w:rPr>
                <w:rFonts w:ascii="Arial" w:eastAsia="MS Mincho" w:hAnsi="Arial" w:cs="Arial"/>
                <w:szCs w:val="20"/>
                <w:lang w:val="nl-NL" w:eastAsia="nl-NL"/>
              </w:rPr>
              <w:t xml:space="preserve">Er is een prototype-app ontwikkeld die kan worden gedraaid als standalone </w:t>
            </w:r>
            <w:proofErr w:type="spellStart"/>
            <w:r w:rsidRPr="008505E1">
              <w:rPr>
                <w:rFonts w:ascii="Arial" w:eastAsia="MS Mincho" w:hAnsi="Arial" w:cs="Arial"/>
                <w:szCs w:val="20"/>
                <w:lang w:val="nl-NL" w:eastAsia="nl-NL"/>
              </w:rPr>
              <w:t>Windows-applicatie</w:t>
            </w:r>
            <w:proofErr w:type="spellEnd"/>
            <w:r w:rsidRPr="008505E1">
              <w:rPr>
                <w:rFonts w:ascii="Arial" w:eastAsia="MS Mincho" w:hAnsi="Arial" w:cs="Arial"/>
                <w:szCs w:val="20"/>
                <w:lang w:val="nl-NL" w:eastAsia="nl-NL"/>
              </w:rPr>
              <w:t xml:space="preserve"> (*.</w:t>
            </w:r>
            <w:proofErr w:type="spellStart"/>
            <w:r w:rsidRPr="008505E1">
              <w:rPr>
                <w:rFonts w:ascii="Arial" w:eastAsia="MS Mincho" w:hAnsi="Arial" w:cs="Arial"/>
                <w:szCs w:val="20"/>
                <w:lang w:val="nl-NL" w:eastAsia="nl-NL"/>
              </w:rPr>
              <w:t>exe</w:t>
            </w:r>
            <w:proofErr w:type="spellEnd"/>
            <w:r w:rsidRPr="008505E1">
              <w:rPr>
                <w:rFonts w:ascii="Arial" w:eastAsia="MS Mincho" w:hAnsi="Arial" w:cs="Arial"/>
                <w:szCs w:val="20"/>
                <w:lang w:val="nl-NL" w:eastAsia="nl-NL"/>
              </w:rPr>
              <w:t xml:space="preserve">). Vanuit de ontwikkelomgeving Unity3D (gratis beschikbaar) kan er een ook een Apple of Android versie worden gepubliceerd voor gebruik op telefoons en tablets. Zowel de source-code als het project </w:t>
            </w:r>
            <w:r w:rsidR="008A63BB">
              <w:rPr>
                <w:rFonts w:ascii="Arial" w:eastAsia="MS Mincho" w:hAnsi="Arial" w:cs="Arial"/>
                <w:szCs w:val="20"/>
                <w:lang w:val="nl-NL" w:eastAsia="nl-NL"/>
              </w:rPr>
              <w:t>zijn beschikbaar gemaakt.</w:t>
            </w:r>
          </w:p>
          <w:p w14:paraId="255AE64C" w14:textId="46974035" w:rsidR="00FC1072" w:rsidRPr="008505E1" w:rsidRDefault="001C2B01" w:rsidP="001C2B01">
            <w:pPr>
              <w:pStyle w:val="ListParagraph"/>
              <w:numPr>
                <w:ilvl w:val="0"/>
                <w:numId w:val="24"/>
              </w:numPr>
              <w:rPr>
                <w:rFonts w:ascii="Arial" w:hAnsi="Arial" w:cs="Arial"/>
                <w:szCs w:val="20"/>
              </w:rPr>
            </w:pPr>
            <w:r w:rsidRPr="008505E1">
              <w:rPr>
                <w:rFonts w:ascii="Arial" w:hAnsi="Arial" w:cs="Arial"/>
                <w:kern w:val="16"/>
                <w:szCs w:val="20"/>
                <w:lang w:val="nl-NL" w:eastAsia="en-US"/>
              </w:rPr>
              <w:t>Een evaluatie van het experiment: wat brengt deze aanpak aan individuele leerlingen, het groepsproces in de klas, en de leerkracht(-in-opleiding), en welke ontwerpkeuzes in de app werkten goed of minder goed?</w:t>
            </w:r>
          </w:p>
          <w:p w14:paraId="42FDD9FE" w14:textId="77777777" w:rsidR="001C2B01" w:rsidRPr="008505E1" w:rsidRDefault="001C2B01" w:rsidP="001C2B01">
            <w:pPr>
              <w:rPr>
                <w:rFonts w:ascii="Arial" w:hAnsi="Arial" w:cs="Arial"/>
                <w:szCs w:val="20"/>
              </w:rPr>
            </w:pPr>
          </w:p>
          <w:p w14:paraId="226CF564" w14:textId="1F064797" w:rsidR="008A63BB" w:rsidRDefault="008A63BB" w:rsidP="00AE5F4C">
            <w:pPr>
              <w:rPr>
                <w:rFonts w:ascii="Arial" w:hAnsi="Arial" w:cs="Arial"/>
                <w:szCs w:val="20"/>
              </w:rPr>
            </w:pPr>
            <w:r>
              <w:rPr>
                <w:rFonts w:ascii="Arial" w:hAnsi="Arial" w:cs="Arial"/>
                <w:szCs w:val="20"/>
              </w:rPr>
              <w:t xml:space="preserve">We hebben </w:t>
            </w:r>
            <w:r w:rsidR="008655A7">
              <w:rPr>
                <w:rFonts w:ascii="Arial" w:hAnsi="Arial" w:cs="Arial"/>
                <w:szCs w:val="20"/>
              </w:rPr>
              <w:t xml:space="preserve">tot nu toe </w:t>
            </w:r>
            <w:r>
              <w:rPr>
                <w:rFonts w:ascii="Arial" w:hAnsi="Arial" w:cs="Arial"/>
                <w:szCs w:val="20"/>
              </w:rPr>
              <w:t xml:space="preserve">alleen </w:t>
            </w:r>
            <w:r w:rsidR="008655A7">
              <w:rPr>
                <w:rFonts w:ascii="Arial" w:hAnsi="Arial" w:cs="Arial"/>
                <w:szCs w:val="20"/>
              </w:rPr>
              <w:t xml:space="preserve">een </w:t>
            </w:r>
            <w:r>
              <w:rPr>
                <w:rFonts w:ascii="Arial" w:hAnsi="Arial" w:cs="Arial"/>
                <w:szCs w:val="20"/>
              </w:rPr>
              <w:t>lab-evaluatie kunnen doen</w:t>
            </w:r>
            <w:r w:rsidR="008655A7">
              <w:rPr>
                <w:rFonts w:ascii="Arial" w:hAnsi="Arial" w:cs="Arial"/>
                <w:szCs w:val="20"/>
              </w:rPr>
              <w:t xml:space="preserve"> met studenten van de Pedagogische Academie</w:t>
            </w:r>
            <w:r>
              <w:rPr>
                <w:rFonts w:ascii="Arial" w:hAnsi="Arial" w:cs="Arial"/>
                <w:szCs w:val="20"/>
              </w:rPr>
              <w:t xml:space="preserve">. Hieruit kwam voornamelijk feedback rondom het gebruik van de app naar voren. Omdat we nu met twee apps werken (onze eigen adaptieve app en de Lego </w:t>
            </w:r>
            <w:proofErr w:type="spellStart"/>
            <w:r>
              <w:rPr>
                <w:rFonts w:ascii="Arial" w:hAnsi="Arial" w:cs="Arial"/>
                <w:szCs w:val="20"/>
              </w:rPr>
              <w:t>WeDo</w:t>
            </w:r>
            <w:proofErr w:type="spellEnd"/>
            <w:r>
              <w:rPr>
                <w:rFonts w:ascii="Arial" w:hAnsi="Arial" w:cs="Arial"/>
                <w:szCs w:val="20"/>
              </w:rPr>
              <w:t xml:space="preserve"> –omgeving) moet een gebruiker steeds wisselen tussen de twee</w:t>
            </w:r>
            <w:r w:rsidR="008655A7">
              <w:rPr>
                <w:rFonts w:ascii="Arial" w:hAnsi="Arial" w:cs="Arial"/>
                <w:szCs w:val="20"/>
              </w:rPr>
              <w:t>, wat nogal onpraktisch is</w:t>
            </w:r>
            <w:r>
              <w:rPr>
                <w:rFonts w:ascii="Arial" w:hAnsi="Arial" w:cs="Arial"/>
                <w:szCs w:val="20"/>
              </w:rPr>
              <w:t xml:space="preserve">. Daarnaast waren er nog enkele bugs die </w:t>
            </w:r>
            <w:proofErr w:type="gramStart"/>
            <w:r>
              <w:rPr>
                <w:rFonts w:ascii="Arial" w:hAnsi="Arial" w:cs="Arial"/>
                <w:szCs w:val="20"/>
              </w:rPr>
              <w:t>inmiddels</w:t>
            </w:r>
            <w:proofErr w:type="gramEnd"/>
            <w:r>
              <w:rPr>
                <w:rFonts w:ascii="Arial" w:hAnsi="Arial" w:cs="Arial"/>
                <w:szCs w:val="20"/>
              </w:rPr>
              <w:t xml:space="preserve"> verholpen zijn. Omdat een </w:t>
            </w:r>
            <w:r w:rsidR="008655A7">
              <w:rPr>
                <w:rFonts w:ascii="Arial" w:hAnsi="Arial" w:cs="Arial"/>
                <w:szCs w:val="20"/>
              </w:rPr>
              <w:t xml:space="preserve">Lego </w:t>
            </w:r>
            <w:proofErr w:type="spellStart"/>
            <w:r w:rsidR="008655A7">
              <w:rPr>
                <w:rFonts w:ascii="Arial" w:hAnsi="Arial" w:cs="Arial"/>
                <w:szCs w:val="20"/>
              </w:rPr>
              <w:t>WeDo</w:t>
            </w:r>
            <w:proofErr w:type="spellEnd"/>
            <w:r w:rsidR="008655A7">
              <w:rPr>
                <w:rFonts w:ascii="Arial" w:hAnsi="Arial" w:cs="Arial"/>
                <w:szCs w:val="20"/>
              </w:rPr>
              <w:t xml:space="preserve"> </w:t>
            </w:r>
            <w:r>
              <w:rPr>
                <w:rFonts w:ascii="Arial" w:hAnsi="Arial" w:cs="Arial"/>
                <w:szCs w:val="20"/>
              </w:rPr>
              <w:t>project een wat langere doorlooptijd heeft</w:t>
            </w:r>
            <w:r w:rsidR="008655A7">
              <w:rPr>
                <w:rFonts w:ascii="Arial" w:hAnsi="Arial" w:cs="Arial"/>
                <w:szCs w:val="20"/>
              </w:rPr>
              <w:t xml:space="preserve"> en er nog een beperkt aantal projecten beschikbaar zijn</w:t>
            </w:r>
            <w:r>
              <w:rPr>
                <w:rFonts w:ascii="Arial" w:hAnsi="Arial" w:cs="Arial"/>
                <w:szCs w:val="20"/>
              </w:rPr>
              <w:t xml:space="preserve"> konden we de </w:t>
            </w:r>
            <w:proofErr w:type="spellStart"/>
            <w:r>
              <w:rPr>
                <w:rFonts w:ascii="Arial" w:hAnsi="Arial" w:cs="Arial"/>
                <w:szCs w:val="20"/>
              </w:rPr>
              <w:t>adaptiviteit</w:t>
            </w:r>
            <w:proofErr w:type="spellEnd"/>
            <w:r>
              <w:rPr>
                <w:rFonts w:ascii="Arial" w:hAnsi="Arial" w:cs="Arial"/>
                <w:szCs w:val="20"/>
              </w:rPr>
              <w:t xml:space="preserve"> zelf </w:t>
            </w:r>
            <w:r w:rsidR="008655A7">
              <w:rPr>
                <w:rFonts w:ascii="Arial" w:hAnsi="Arial" w:cs="Arial"/>
                <w:szCs w:val="20"/>
              </w:rPr>
              <w:t xml:space="preserve">nog </w:t>
            </w:r>
            <w:r>
              <w:rPr>
                <w:rFonts w:ascii="Arial" w:hAnsi="Arial" w:cs="Arial"/>
                <w:szCs w:val="20"/>
              </w:rPr>
              <w:t>niet goed evalueren.</w:t>
            </w:r>
          </w:p>
          <w:p w14:paraId="7B26DB43" w14:textId="77777777" w:rsidR="002A420B" w:rsidRPr="00C615A6" w:rsidRDefault="002A420B" w:rsidP="00AE5F4C">
            <w:pPr>
              <w:rPr>
                <w:rFonts w:ascii="Arial" w:hAnsi="Arial" w:cs="Arial"/>
                <w:szCs w:val="20"/>
              </w:rPr>
            </w:pPr>
          </w:p>
        </w:tc>
      </w:tr>
      <w:tr w:rsidR="0024090B" w:rsidRPr="0024090B" w14:paraId="147A7E1B" w14:textId="77777777" w:rsidTr="005E0D6F">
        <w:trPr>
          <w:trHeight w:val="645"/>
        </w:trPr>
        <w:tc>
          <w:tcPr>
            <w:tcW w:w="2383" w:type="dxa"/>
          </w:tcPr>
          <w:p w14:paraId="2483775D" w14:textId="70BBDE6B" w:rsidR="0024090B" w:rsidRPr="0024090B" w:rsidRDefault="00E12DAB" w:rsidP="0024090B">
            <w:pPr>
              <w:jc w:val="left"/>
              <w:rPr>
                <w:rFonts w:ascii="Arial" w:hAnsi="Arial" w:cs="Arial"/>
                <w:b/>
                <w:szCs w:val="20"/>
              </w:rPr>
            </w:pPr>
            <w:r>
              <w:rPr>
                <w:rFonts w:ascii="Arial" w:hAnsi="Arial" w:cs="Arial"/>
                <w:b/>
                <w:szCs w:val="20"/>
              </w:rPr>
              <w:lastRenderedPageBreak/>
              <w:t>4</w:t>
            </w:r>
            <w:r w:rsidR="0024090B" w:rsidRPr="0024090B">
              <w:rPr>
                <w:rFonts w:ascii="Arial" w:hAnsi="Arial" w:cs="Arial"/>
                <w:b/>
                <w:szCs w:val="20"/>
              </w:rPr>
              <w:t>. Eindproducten</w:t>
            </w:r>
          </w:p>
        </w:tc>
        <w:tc>
          <w:tcPr>
            <w:tcW w:w="7337" w:type="dxa"/>
            <w:gridSpan w:val="2"/>
          </w:tcPr>
          <w:p w14:paraId="707BA349" w14:textId="0E09E9D4" w:rsidR="0024090B" w:rsidRDefault="0024090B" w:rsidP="008505E1">
            <w:pPr>
              <w:jc w:val="left"/>
              <w:rPr>
                <w:rFonts w:ascii="Arial" w:hAnsi="Arial" w:cs="Arial"/>
                <w:i/>
                <w:color w:val="0070C0"/>
                <w:szCs w:val="20"/>
              </w:rPr>
            </w:pPr>
            <w:r w:rsidRPr="0074450B">
              <w:rPr>
                <w:rFonts w:ascii="Arial" w:hAnsi="Arial" w:cs="Arial"/>
                <w:i/>
                <w:color w:val="0070C0"/>
                <w:szCs w:val="20"/>
              </w:rPr>
              <w:t xml:space="preserve">Welke </w:t>
            </w:r>
            <w:r w:rsidR="00662C3E" w:rsidRPr="0074450B">
              <w:rPr>
                <w:rFonts w:ascii="Arial" w:hAnsi="Arial" w:cs="Arial"/>
                <w:i/>
                <w:color w:val="0070C0"/>
                <w:szCs w:val="20"/>
              </w:rPr>
              <w:t>‘</w:t>
            </w:r>
            <w:r w:rsidRPr="0074450B">
              <w:rPr>
                <w:rFonts w:ascii="Arial" w:hAnsi="Arial" w:cs="Arial"/>
                <w:i/>
                <w:color w:val="0070C0"/>
                <w:szCs w:val="20"/>
              </w:rPr>
              <w:t>producten</w:t>
            </w:r>
            <w:r w:rsidR="00662C3E" w:rsidRPr="0074450B">
              <w:rPr>
                <w:rFonts w:ascii="Arial" w:hAnsi="Arial" w:cs="Arial"/>
                <w:i/>
                <w:color w:val="0070C0"/>
                <w:szCs w:val="20"/>
              </w:rPr>
              <w:t>’</w:t>
            </w:r>
            <w:r w:rsidRPr="0074450B">
              <w:rPr>
                <w:rFonts w:ascii="Arial" w:hAnsi="Arial" w:cs="Arial"/>
                <w:i/>
                <w:color w:val="0070C0"/>
                <w:szCs w:val="20"/>
              </w:rPr>
              <w:t xml:space="preserve"> levert u in bij SURF? Denk aan </w:t>
            </w:r>
            <w:r w:rsidR="00495603" w:rsidRPr="00495603">
              <w:rPr>
                <w:rFonts w:ascii="Arial" w:hAnsi="Arial" w:cs="Arial"/>
                <w:i/>
                <w:color w:val="0070C0"/>
                <w:szCs w:val="20"/>
              </w:rPr>
              <w:t xml:space="preserve">artikelen, </w:t>
            </w:r>
            <w:proofErr w:type="spellStart"/>
            <w:r w:rsidR="00495603" w:rsidRPr="00495603">
              <w:rPr>
                <w:rFonts w:ascii="Arial" w:hAnsi="Arial" w:cs="Arial"/>
                <w:i/>
                <w:color w:val="0070C0"/>
                <w:szCs w:val="20"/>
              </w:rPr>
              <w:t>good</w:t>
            </w:r>
            <w:proofErr w:type="spellEnd"/>
            <w:r w:rsidR="00495603" w:rsidRPr="00495603">
              <w:rPr>
                <w:rFonts w:ascii="Arial" w:hAnsi="Arial" w:cs="Arial"/>
                <w:i/>
                <w:color w:val="0070C0"/>
                <w:szCs w:val="20"/>
              </w:rPr>
              <w:t xml:space="preserve"> </w:t>
            </w:r>
            <w:proofErr w:type="spellStart"/>
            <w:r w:rsidR="00495603" w:rsidRPr="00495603">
              <w:rPr>
                <w:rFonts w:ascii="Arial" w:hAnsi="Arial" w:cs="Arial"/>
                <w:i/>
                <w:color w:val="0070C0"/>
                <w:szCs w:val="20"/>
              </w:rPr>
              <w:t>practices</w:t>
            </w:r>
            <w:proofErr w:type="spellEnd"/>
            <w:r w:rsidR="00495603" w:rsidRPr="00495603">
              <w:rPr>
                <w:rFonts w:ascii="Arial" w:hAnsi="Arial" w:cs="Arial"/>
                <w:i/>
                <w:color w:val="0070C0"/>
                <w:szCs w:val="20"/>
              </w:rPr>
              <w:t xml:space="preserve">, checklists, do’s &amp; </w:t>
            </w:r>
            <w:proofErr w:type="spellStart"/>
            <w:r w:rsidR="00495603" w:rsidRPr="00495603">
              <w:rPr>
                <w:rFonts w:ascii="Arial" w:hAnsi="Arial" w:cs="Arial"/>
                <w:i/>
                <w:color w:val="0070C0"/>
                <w:szCs w:val="20"/>
              </w:rPr>
              <w:t>dont’s</w:t>
            </w:r>
            <w:proofErr w:type="spellEnd"/>
            <w:r w:rsidR="00495603" w:rsidRPr="00495603">
              <w:rPr>
                <w:rFonts w:ascii="Arial" w:hAnsi="Arial" w:cs="Arial"/>
                <w:i/>
                <w:color w:val="0070C0"/>
                <w:szCs w:val="20"/>
              </w:rPr>
              <w:t xml:space="preserve">, </w:t>
            </w:r>
            <w:r w:rsidR="009E6D6D">
              <w:rPr>
                <w:rFonts w:ascii="Arial" w:hAnsi="Arial" w:cs="Arial"/>
                <w:i/>
                <w:color w:val="0070C0"/>
                <w:szCs w:val="20"/>
              </w:rPr>
              <w:t>een beschrijving van de ontwikkelde</w:t>
            </w:r>
            <w:r w:rsidR="00C86256">
              <w:rPr>
                <w:rFonts w:ascii="Arial" w:hAnsi="Arial" w:cs="Arial"/>
                <w:i/>
                <w:color w:val="0070C0"/>
                <w:szCs w:val="20"/>
              </w:rPr>
              <w:t xml:space="preserve"> applicatie of toepassing</w:t>
            </w:r>
            <w:r w:rsidR="00075AA0">
              <w:rPr>
                <w:rFonts w:ascii="Arial" w:hAnsi="Arial" w:cs="Arial"/>
                <w:i/>
                <w:color w:val="0070C0"/>
                <w:szCs w:val="20"/>
              </w:rPr>
              <w:t xml:space="preserve"> en de daadwerkelijke applicaties zelf</w:t>
            </w:r>
            <w:r w:rsidR="00C86256">
              <w:rPr>
                <w:rFonts w:ascii="Arial" w:hAnsi="Arial" w:cs="Arial"/>
                <w:i/>
                <w:color w:val="0070C0"/>
                <w:szCs w:val="20"/>
              </w:rPr>
              <w:t xml:space="preserve">. Voeg links naar de </w:t>
            </w:r>
            <w:r w:rsidR="00075AA0">
              <w:rPr>
                <w:rFonts w:ascii="Arial" w:hAnsi="Arial" w:cs="Arial"/>
                <w:i/>
                <w:color w:val="0070C0"/>
                <w:szCs w:val="20"/>
              </w:rPr>
              <w:t>producten toe.</w:t>
            </w:r>
          </w:p>
          <w:p w14:paraId="16B74E2E" w14:textId="77777777" w:rsidR="003E277C" w:rsidRDefault="003E277C" w:rsidP="008505E1">
            <w:pPr>
              <w:jc w:val="left"/>
              <w:rPr>
                <w:rFonts w:ascii="Arial" w:hAnsi="Arial" w:cs="Arial"/>
                <w:i/>
                <w:color w:val="0070C0"/>
                <w:szCs w:val="20"/>
              </w:rPr>
            </w:pPr>
          </w:p>
          <w:p w14:paraId="113EF5D5" w14:textId="3769ABEB" w:rsidR="003E277C" w:rsidRPr="003E277C" w:rsidRDefault="003E277C" w:rsidP="008505E1">
            <w:pPr>
              <w:jc w:val="left"/>
              <w:rPr>
                <w:rFonts w:ascii="Arial" w:hAnsi="Arial" w:cs="Arial"/>
                <w:szCs w:val="20"/>
              </w:rPr>
            </w:pPr>
            <w:r w:rsidRPr="003E277C">
              <w:rPr>
                <w:rFonts w:ascii="Arial" w:hAnsi="Arial" w:cs="Arial"/>
                <w:szCs w:val="20"/>
              </w:rPr>
              <w:t>De eindresultaten zijn te vinden op de website van de Hanzehogeschool Groningen:</w:t>
            </w:r>
          </w:p>
          <w:p w14:paraId="6BF53168" w14:textId="3B9EC054" w:rsidR="003E277C" w:rsidRDefault="00382FE5" w:rsidP="008505E1">
            <w:pPr>
              <w:jc w:val="left"/>
              <w:rPr>
                <w:rFonts w:ascii="Arial" w:hAnsi="Arial" w:cs="Arial"/>
                <w:color w:val="0070C0"/>
                <w:szCs w:val="20"/>
              </w:rPr>
            </w:pPr>
            <w:hyperlink r:id="rId13" w:history="1">
              <w:r w:rsidR="003E277C" w:rsidRPr="0071408E">
                <w:rPr>
                  <w:rStyle w:val="Hyperlink"/>
                  <w:rFonts w:ascii="Arial" w:hAnsi="Arial" w:cs="Arial"/>
                  <w:szCs w:val="20"/>
                </w:rPr>
                <w:t>https://www.hanze.nl/nld/blog/surf-innovation-challenge-adaptief-leren-met-lego</w:t>
              </w:r>
            </w:hyperlink>
          </w:p>
          <w:p w14:paraId="6240AE78" w14:textId="77777777" w:rsidR="003E277C" w:rsidRPr="003E277C" w:rsidRDefault="003E277C" w:rsidP="008505E1">
            <w:pPr>
              <w:jc w:val="left"/>
              <w:rPr>
                <w:rFonts w:ascii="Arial" w:hAnsi="Arial" w:cs="Arial"/>
                <w:color w:val="0070C0"/>
                <w:szCs w:val="20"/>
              </w:rPr>
            </w:pPr>
          </w:p>
          <w:p w14:paraId="23CB86CF" w14:textId="6864263D" w:rsidR="00EC6856" w:rsidRPr="00ED24B0" w:rsidRDefault="00EC6856" w:rsidP="008505E1">
            <w:pPr>
              <w:pStyle w:val="ListParagraph"/>
              <w:numPr>
                <w:ilvl w:val="0"/>
                <w:numId w:val="25"/>
              </w:numPr>
              <w:spacing w:before="120"/>
              <w:contextualSpacing w:val="0"/>
              <w:jc w:val="left"/>
              <w:rPr>
                <w:rFonts w:ascii="Arial" w:hAnsi="Arial" w:cs="Arial"/>
                <w:szCs w:val="20"/>
              </w:rPr>
            </w:pPr>
            <w:r w:rsidRPr="00ED24B0">
              <w:rPr>
                <w:rFonts w:ascii="Arial" w:hAnsi="Arial" w:cs="Arial"/>
                <w:szCs w:val="20"/>
              </w:rPr>
              <w:t xml:space="preserve">Een overzicht van literatuur en praktijk m.b.t. </w:t>
            </w:r>
            <w:proofErr w:type="spellStart"/>
            <w:r w:rsidRPr="00ED24B0">
              <w:rPr>
                <w:rFonts w:ascii="Arial" w:hAnsi="Arial" w:cs="Arial"/>
                <w:szCs w:val="20"/>
              </w:rPr>
              <w:t>Computational</w:t>
            </w:r>
            <w:proofErr w:type="spellEnd"/>
            <w:r w:rsidRPr="00ED24B0">
              <w:rPr>
                <w:rFonts w:ascii="Arial" w:hAnsi="Arial" w:cs="Arial"/>
                <w:szCs w:val="20"/>
              </w:rPr>
              <w:t xml:space="preserve"> Thinking, leren met Lego en adaptieve educatieve technologie.</w:t>
            </w:r>
          </w:p>
          <w:p w14:paraId="651BD883" w14:textId="228D6771" w:rsidR="00EC6856" w:rsidRPr="00ED24B0" w:rsidRDefault="00EC6856" w:rsidP="008505E1">
            <w:pPr>
              <w:pStyle w:val="ListParagraph"/>
              <w:numPr>
                <w:ilvl w:val="0"/>
                <w:numId w:val="25"/>
              </w:numPr>
              <w:spacing w:before="120"/>
              <w:contextualSpacing w:val="0"/>
              <w:jc w:val="left"/>
              <w:rPr>
                <w:rFonts w:ascii="Arial" w:hAnsi="Arial" w:cs="Arial"/>
                <w:szCs w:val="20"/>
              </w:rPr>
            </w:pPr>
            <w:r w:rsidRPr="00ED24B0">
              <w:rPr>
                <w:rFonts w:ascii="Arial" w:hAnsi="Arial" w:cs="Arial"/>
                <w:szCs w:val="20"/>
              </w:rPr>
              <w:t xml:space="preserve">Een beschrijving van SLO-CT-leerdoelen op drie niveaus aan de hand van de Lego </w:t>
            </w:r>
            <w:proofErr w:type="spellStart"/>
            <w:r w:rsidRPr="00ED24B0">
              <w:rPr>
                <w:rFonts w:ascii="Arial" w:hAnsi="Arial" w:cs="Arial"/>
                <w:szCs w:val="20"/>
              </w:rPr>
              <w:t>WeDo</w:t>
            </w:r>
            <w:proofErr w:type="spellEnd"/>
            <w:r w:rsidRPr="00ED24B0">
              <w:rPr>
                <w:rFonts w:ascii="Arial" w:hAnsi="Arial" w:cs="Arial"/>
                <w:szCs w:val="20"/>
              </w:rPr>
              <w:t>-projecten.</w:t>
            </w:r>
          </w:p>
          <w:p w14:paraId="25C6268E" w14:textId="4EF536A2" w:rsidR="00EC6856" w:rsidRPr="00ED24B0" w:rsidRDefault="00EC6856" w:rsidP="008505E1">
            <w:pPr>
              <w:pStyle w:val="ListParagraph"/>
              <w:numPr>
                <w:ilvl w:val="0"/>
                <w:numId w:val="25"/>
              </w:numPr>
              <w:spacing w:before="120"/>
              <w:contextualSpacing w:val="0"/>
              <w:jc w:val="left"/>
              <w:rPr>
                <w:rFonts w:ascii="Arial" w:hAnsi="Arial" w:cs="Arial"/>
                <w:szCs w:val="20"/>
              </w:rPr>
            </w:pPr>
            <w:r w:rsidRPr="00ED24B0">
              <w:rPr>
                <w:rFonts w:ascii="Arial" w:hAnsi="Arial" w:cs="Arial"/>
                <w:szCs w:val="20"/>
              </w:rPr>
              <w:t>Een adaptief model voor het bepalen van geschikte oefeningen aan de hand van student- en begeleidersbeoordelingen.</w:t>
            </w:r>
          </w:p>
          <w:p w14:paraId="5708FA8C" w14:textId="77777777" w:rsidR="00ED24B0" w:rsidRPr="00ED24B0" w:rsidRDefault="00EC6856" w:rsidP="00ED24B0">
            <w:pPr>
              <w:pStyle w:val="ListParagraph"/>
              <w:numPr>
                <w:ilvl w:val="0"/>
                <w:numId w:val="25"/>
              </w:numPr>
              <w:spacing w:before="120"/>
              <w:contextualSpacing w:val="0"/>
              <w:jc w:val="left"/>
              <w:rPr>
                <w:rFonts w:ascii="Arial" w:hAnsi="Arial" w:cs="Arial"/>
                <w:szCs w:val="20"/>
              </w:rPr>
            </w:pPr>
            <w:r w:rsidRPr="00ED24B0">
              <w:rPr>
                <w:rFonts w:ascii="Arial" w:hAnsi="Arial" w:cs="Arial"/>
                <w:szCs w:val="20"/>
              </w:rPr>
              <w:t>Een prototype-app (Windows-</w:t>
            </w:r>
            <w:proofErr w:type="spellStart"/>
            <w:r w:rsidRPr="00ED24B0">
              <w:rPr>
                <w:rFonts w:ascii="Arial" w:hAnsi="Arial" w:cs="Arial"/>
                <w:szCs w:val="20"/>
              </w:rPr>
              <w:t>executable</w:t>
            </w:r>
            <w:proofErr w:type="spellEnd"/>
            <w:r w:rsidRPr="00ED24B0">
              <w:rPr>
                <w:rFonts w:ascii="Arial" w:hAnsi="Arial" w:cs="Arial"/>
                <w:szCs w:val="20"/>
              </w:rPr>
              <w:t>) met broncode in C# (Unity3D) waarmee ook Apple/Android versies gemaakt kunnen worden.</w:t>
            </w:r>
          </w:p>
          <w:p w14:paraId="4897FFC5" w14:textId="795CA920" w:rsidR="00C26E4D" w:rsidRPr="008A63BB" w:rsidRDefault="00C26E4D" w:rsidP="00872275">
            <w:pPr>
              <w:pStyle w:val="ListParagraph"/>
              <w:numPr>
                <w:ilvl w:val="0"/>
                <w:numId w:val="25"/>
              </w:numPr>
              <w:spacing w:before="120"/>
              <w:contextualSpacing w:val="0"/>
              <w:jc w:val="left"/>
              <w:rPr>
                <w:rFonts w:ascii="Arial" w:hAnsi="Arial" w:cs="Arial"/>
                <w:szCs w:val="20"/>
              </w:rPr>
            </w:pPr>
            <w:r w:rsidRPr="008A63BB">
              <w:rPr>
                <w:rFonts w:ascii="Arial" w:hAnsi="Arial" w:cs="Arial"/>
                <w:szCs w:val="20"/>
              </w:rPr>
              <w:t>Blogs en presentaties</w:t>
            </w:r>
            <w:r w:rsidR="00ED24B0" w:rsidRPr="008A63BB">
              <w:rPr>
                <w:rFonts w:ascii="Arial" w:hAnsi="Arial" w:cs="Arial"/>
                <w:szCs w:val="20"/>
              </w:rPr>
              <w:t>.</w:t>
            </w:r>
          </w:p>
          <w:p w14:paraId="3540DD67" w14:textId="77777777" w:rsidR="004B5583" w:rsidRPr="00662209" w:rsidRDefault="004B5583" w:rsidP="00EC6856">
            <w:pPr>
              <w:jc w:val="left"/>
              <w:rPr>
                <w:rFonts w:ascii="Arial" w:hAnsi="Arial" w:cs="Arial"/>
                <w:szCs w:val="20"/>
              </w:rPr>
            </w:pPr>
          </w:p>
        </w:tc>
      </w:tr>
      <w:tr w:rsidR="007249CD" w:rsidRPr="007C5CD6" w14:paraId="1A345FEC" w14:textId="77777777" w:rsidTr="005E0D6F">
        <w:trPr>
          <w:trHeight w:val="1245"/>
        </w:trPr>
        <w:tc>
          <w:tcPr>
            <w:tcW w:w="2383" w:type="dxa"/>
          </w:tcPr>
          <w:p w14:paraId="3A448270" w14:textId="38755738" w:rsidR="007249CD" w:rsidRPr="0024090B" w:rsidRDefault="006319C4" w:rsidP="003628D5">
            <w:pPr>
              <w:jc w:val="left"/>
              <w:rPr>
                <w:rFonts w:ascii="Arial" w:hAnsi="Arial" w:cs="Arial"/>
                <w:b/>
                <w:bCs/>
                <w:szCs w:val="16"/>
              </w:rPr>
            </w:pPr>
            <w:r>
              <w:rPr>
                <w:rFonts w:ascii="Arial" w:hAnsi="Arial" w:cs="Arial"/>
                <w:b/>
                <w:bCs/>
                <w:szCs w:val="16"/>
              </w:rPr>
              <w:lastRenderedPageBreak/>
              <w:t>5</w:t>
            </w:r>
            <w:r w:rsidR="007249CD" w:rsidRPr="0024090B">
              <w:rPr>
                <w:rFonts w:ascii="Arial" w:hAnsi="Arial" w:cs="Arial"/>
                <w:b/>
                <w:bCs/>
                <w:szCs w:val="16"/>
              </w:rPr>
              <w:t xml:space="preserve">. </w:t>
            </w:r>
            <w:r w:rsidR="007249CD" w:rsidRPr="0024090B">
              <w:rPr>
                <w:rFonts w:ascii="Arial" w:hAnsi="Arial" w:cs="Arial"/>
                <w:b/>
              </w:rPr>
              <w:t xml:space="preserve">Gebruik/inzet/ doorontwikkeling van </w:t>
            </w:r>
            <w:r w:rsidR="007249CD">
              <w:rPr>
                <w:rFonts w:ascii="Arial" w:hAnsi="Arial" w:cs="Arial"/>
                <w:b/>
              </w:rPr>
              <w:t>de resulta</w:t>
            </w:r>
            <w:r w:rsidR="007249CD" w:rsidRPr="0024090B">
              <w:rPr>
                <w:rFonts w:ascii="Arial" w:hAnsi="Arial" w:cs="Arial"/>
                <w:b/>
              </w:rPr>
              <w:t>t</w:t>
            </w:r>
            <w:r w:rsidR="007249CD">
              <w:rPr>
                <w:rFonts w:ascii="Arial" w:hAnsi="Arial" w:cs="Arial"/>
                <w:b/>
              </w:rPr>
              <w:t>en</w:t>
            </w:r>
          </w:p>
        </w:tc>
        <w:tc>
          <w:tcPr>
            <w:tcW w:w="7337" w:type="dxa"/>
            <w:gridSpan w:val="2"/>
          </w:tcPr>
          <w:p w14:paraId="714CD81A" w14:textId="77777777" w:rsidR="009F7ABE" w:rsidRDefault="007249CD" w:rsidP="00FC2C17">
            <w:pPr>
              <w:jc w:val="left"/>
              <w:rPr>
                <w:rFonts w:ascii="Arial" w:hAnsi="Arial" w:cs="Arial"/>
                <w:i/>
                <w:color w:val="0070C0"/>
              </w:rPr>
            </w:pPr>
            <w:r w:rsidRPr="00B0540E">
              <w:rPr>
                <w:rFonts w:ascii="Arial" w:hAnsi="Arial" w:cs="Arial"/>
                <w:i/>
                <w:color w:val="0070C0"/>
                <w:szCs w:val="16"/>
              </w:rPr>
              <w:t>Beschrijf wat u met de</w:t>
            </w:r>
            <w:r w:rsidRPr="00B0540E">
              <w:rPr>
                <w:rFonts w:ascii="Arial" w:hAnsi="Arial" w:cs="Arial"/>
                <w:i/>
                <w:color w:val="0070C0"/>
              </w:rPr>
              <w:t xml:space="preserve"> resultaten gaat doen (gebruik/inzet/doorontwikkeling).</w:t>
            </w:r>
            <w:r w:rsidR="00B65E05" w:rsidRPr="00B0540E">
              <w:rPr>
                <w:rFonts w:ascii="Arial" w:hAnsi="Arial" w:cs="Arial"/>
                <w:i/>
                <w:color w:val="0070C0"/>
              </w:rPr>
              <w:t xml:space="preserve"> </w:t>
            </w:r>
          </w:p>
          <w:p w14:paraId="2C0B6059" w14:textId="77777777" w:rsidR="00F11A82" w:rsidRDefault="00F11A82" w:rsidP="00FC2C17">
            <w:pPr>
              <w:jc w:val="left"/>
              <w:rPr>
                <w:rFonts w:ascii="Arial" w:hAnsi="Arial" w:cs="Arial"/>
              </w:rPr>
            </w:pPr>
          </w:p>
          <w:p w14:paraId="4905246B" w14:textId="4E4DAA99" w:rsidR="005F15E6" w:rsidRDefault="005F15E6" w:rsidP="00FC2C17">
            <w:pPr>
              <w:jc w:val="left"/>
              <w:rPr>
                <w:rFonts w:ascii="Arial" w:hAnsi="Arial" w:cs="Arial"/>
                <w:szCs w:val="20"/>
              </w:rPr>
            </w:pPr>
            <w:r w:rsidRPr="00ED24B0">
              <w:rPr>
                <w:rFonts w:ascii="Arial" w:hAnsi="Arial" w:cs="Arial"/>
                <w:szCs w:val="20"/>
              </w:rPr>
              <w:t xml:space="preserve">Het </w:t>
            </w:r>
            <w:proofErr w:type="spellStart"/>
            <w:r w:rsidRPr="00ED24B0">
              <w:rPr>
                <w:rFonts w:ascii="Arial" w:hAnsi="Arial" w:cs="Arial"/>
                <w:szCs w:val="20"/>
              </w:rPr>
              <w:t>Innovation</w:t>
            </w:r>
            <w:proofErr w:type="spellEnd"/>
            <w:r w:rsidRPr="00ED24B0">
              <w:rPr>
                <w:rFonts w:ascii="Arial" w:hAnsi="Arial" w:cs="Arial"/>
                <w:szCs w:val="20"/>
              </w:rPr>
              <w:t xml:space="preserve"> Challenge project heeft naast concrete resultaten ook gewerkt als katalysator voor de gedachtenvorming rondom adaptief leren en </w:t>
            </w:r>
            <w:proofErr w:type="spellStart"/>
            <w:r w:rsidRPr="00ED24B0">
              <w:rPr>
                <w:rFonts w:ascii="Arial" w:hAnsi="Arial" w:cs="Arial"/>
                <w:szCs w:val="20"/>
              </w:rPr>
              <w:t>Computational</w:t>
            </w:r>
            <w:proofErr w:type="spellEnd"/>
            <w:r w:rsidRPr="00ED24B0">
              <w:rPr>
                <w:rFonts w:ascii="Arial" w:hAnsi="Arial" w:cs="Arial"/>
                <w:szCs w:val="20"/>
              </w:rPr>
              <w:t xml:space="preserve"> Thinking. Dit heeft geleid tot verschillende inzichten en ideeën die we verder willen onderzoeken. Daarom zijn we van plan om a.d.h.v. een vervolgaanvraag zoals </w:t>
            </w:r>
            <w:r w:rsidRPr="00ED24B0">
              <w:rPr>
                <w:rFonts w:ascii="Arial" w:hAnsi="Arial" w:cs="Arial"/>
                <w:i/>
                <w:szCs w:val="20"/>
              </w:rPr>
              <w:t xml:space="preserve">KIEM 21st </w:t>
            </w:r>
            <w:proofErr w:type="spellStart"/>
            <w:r w:rsidRPr="00ED24B0">
              <w:rPr>
                <w:rFonts w:ascii="Arial" w:hAnsi="Arial" w:cs="Arial"/>
                <w:i/>
                <w:szCs w:val="20"/>
              </w:rPr>
              <w:t>Century</w:t>
            </w:r>
            <w:proofErr w:type="spellEnd"/>
            <w:r w:rsidRPr="00ED24B0">
              <w:rPr>
                <w:rFonts w:ascii="Arial" w:hAnsi="Arial" w:cs="Arial"/>
                <w:i/>
                <w:szCs w:val="20"/>
              </w:rPr>
              <w:t xml:space="preserve"> Skills</w:t>
            </w:r>
            <w:r w:rsidRPr="00ED24B0">
              <w:rPr>
                <w:rFonts w:ascii="Arial" w:hAnsi="Arial" w:cs="Arial"/>
                <w:szCs w:val="20"/>
              </w:rPr>
              <w:t xml:space="preserve"> </w:t>
            </w:r>
            <w:r w:rsidR="008655A7">
              <w:rPr>
                <w:rFonts w:ascii="Arial" w:hAnsi="Arial" w:cs="Arial"/>
                <w:szCs w:val="20"/>
              </w:rPr>
              <w:t xml:space="preserve">of </w:t>
            </w:r>
            <w:r w:rsidR="008655A7" w:rsidRPr="008655A7">
              <w:rPr>
                <w:rFonts w:ascii="Arial" w:hAnsi="Arial" w:cs="Arial"/>
                <w:i/>
                <w:szCs w:val="20"/>
              </w:rPr>
              <w:t>Comenius Senior Fellow</w:t>
            </w:r>
            <w:r w:rsidR="008655A7">
              <w:rPr>
                <w:rFonts w:ascii="Arial" w:hAnsi="Arial" w:cs="Arial"/>
                <w:szCs w:val="20"/>
              </w:rPr>
              <w:t xml:space="preserve"> </w:t>
            </w:r>
            <w:r w:rsidRPr="00ED24B0">
              <w:rPr>
                <w:rFonts w:ascii="Arial" w:hAnsi="Arial" w:cs="Arial"/>
                <w:szCs w:val="20"/>
              </w:rPr>
              <w:t>de ontwikkeling en evalua</w:t>
            </w:r>
            <w:r w:rsidR="008A63BB">
              <w:rPr>
                <w:rFonts w:ascii="Arial" w:hAnsi="Arial" w:cs="Arial"/>
                <w:szCs w:val="20"/>
              </w:rPr>
              <w:t>tie van de app voort te zetten. Dit sluit aan bij de samenwerking met initiatieven zoals Groningen Programmeert</w:t>
            </w:r>
            <w:r w:rsidR="008655A7">
              <w:rPr>
                <w:rFonts w:ascii="Arial" w:hAnsi="Arial" w:cs="Arial"/>
                <w:szCs w:val="20"/>
              </w:rPr>
              <w:t xml:space="preserve"> en andere 21st </w:t>
            </w:r>
            <w:proofErr w:type="spellStart"/>
            <w:r w:rsidR="008655A7">
              <w:rPr>
                <w:rFonts w:ascii="Arial" w:hAnsi="Arial" w:cs="Arial"/>
                <w:szCs w:val="20"/>
              </w:rPr>
              <w:t>Century</w:t>
            </w:r>
            <w:proofErr w:type="spellEnd"/>
            <w:r w:rsidR="008655A7">
              <w:rPr>
                <w:rFonts w:ascii="Arial" w:hAnsi="Arial" w:cs="Arial"/>
                <w:szCs w:val="20"/>
              </w:rPr>
              <w:t xml:space="preserve"> Skills in Noord-Nederland</w:t>
            </w:r>
            <w:r w:rsidR="008A63BB">
              <w:rPr>
                <w:rFonts w:ascii="Arial" w:hAnsi="Arial" w:cs="Arial"/>
                <w:szCs w:val="20"/>
              </w:rPr>
              <w:t xml:space="preserve">. </w:t>
            </w:r>
            <w:r w:rsidRPr="00ED24B0">
              <w:rPr>
                <w:rFonts w:ascii="Arial" w:hAnsi="Arial" w:cs="Arial"/>
                <w:szCs w:val="20"/>
              </w:rPr>
              <w:t xml:space="preserve">Daarnaast willen we de contacten met </w:t>
            </w:r>
            <w:r w:rsidR="008655A7">
              <w:rPr>
                <w:rFonts w:ascii="Arial" w:hAnsi="Arial" w:cs="Arial"/>
                <w:szCs w:val="20"/>
              </w:rPr>
              <w:t xml:space="preserve">Lego </w:t>
            </w:r>
            <w:proofErr w:type="spellStart"/>
            <w:r w:rsidR="008655A7">
              <w:rPr>
                <w:rFonts w:ascii="Arial" w:hAnsi="Arial" w:cs="Arial"/>
                <w:szCs w:val="20"/>
              </w:rPr>
              <w:t>Education</w:t>
            </w:r>
            <w:proofErr w:type="spellEnd"/>
            <w:r w:rsidR="008655A7">
              <w:rPr>
                <w:rFonts w:ascii="Arial" w:hAnsi="Arial" w:cs="Arial"/>
                <w:szCs w:val="20"/>
              </w:rPr>
              <w:t xml:space="preserve"> </w:t>
            </w:r>
            <w:proofErr w:type="spellStart"/>
            <w:r w:rsidR="008655A7">
              <w:rPr>
                <w:rFonts w:ascii="Arial" w:hAnsi="Arial" w:cs="Arial"/>
                <w:szCs w:val="20"/>
              </w:rPr>
              <w:t>Innovation</w:t>
            </w:r>
            <w:proofErr w:type="spellEnd"/>
            <w:r w:rsidR="008655A7">
              <w:rPr>
                <w:rFonts w:ascii="Arial" w:hAnsi="Arial" w:cs="Arial"/>
                <w:szCs w:val="20"/>
              </w:rPr>
              <w:t xml:space="preserve"> Studio</w:t>
            </w:r>
            <w:r w:rsidR="008A63BB">
              <w:rPr>
                <w:rFonts w:ascii="Arial" w:hAnsi="Arial" w:cs="Arial"/>
                <w:szCs w:val="20"/>
              </w:rPr>
              <w:t xml:space="preserve"> </w:t>
            </w:r>
            <w:r w:rsidRPr="00ED24B0">
              <w:rPr>
                <w:rFonts w:ascii="Arial" w:hAnsi="Arial" w:cs="Arial"/>
                <w:szCs w:val="20"/>
              </w:rPr>
              <w:t>verder intensiveren. Beide vervolgstappen zijn mogelijk geworden en zelfs kansrijk te noemen door de concrete resultaten uit het Surf-project.</w:t>
            </w:r>
            <w:r w:rsidR="008A63BB">
              <w:rPr>
                <w:rFonts w:ascii="Arial" w:hAnsi="Arial" w:cs="Arial"/>
                <w:szCs w:val="20"/>
              </w:rPr>
              <w:t xml:space="preserve"> </w:t>
            </w:r>
          </w:p>
          <w:p w14:paraId="54B72AB0" w14:textId="77777777" w:rsidR="00651CB6" w:rsidRDefault="00651CB6" w:rsidP="00FC2C17">
            <w:pPr>
              <w:jc w:val="left"/>
              <w:rPr>
                <w:rFonts w:ascii="Arial" w:hAnsi="Arial" w:cs="Arial"/>
              </w:rPr>
            </w:pPr>
          </w:p>
          <w:p w14:paraId="7E80AFA1" w14:textId="77777777" w:rsidR="007249CD" w:rsidRDefault="00B65E05" w:rsidP="00FC2C17">
            <w:pPr>
              <w:jc w:val="left"/>
              <w:rPr>
                <w:rFonts w:ascii="Arial" w:hAnsi="Arial" w:cs="Arial"/>
                <w:i/>
                <w:color w:val="0070C0"/>
              </w:rPr>
            </w:pPr>
            <w:r w:rsidRPr="00B0540E">
              <w:rPr>
                <w:rFonts w:ascii="Arial" w:hAnsi="Arial" w:cs="Arial"/>
                <w:i/>
                <w:color w:val="0070C0"/>
              </w:rPr>
              <w:t>Hoe kunnen andere instellingen/gebruikers of leveranciers voortbouwen op de resultaten?</w:t>
            </w:r>
          </w:p>
          <w:p w14:paraId="29DE9FB0" w14:textId="77777777" w:rsidR="009F7ABE" w:rsidRDefault="009F7ABE" w:rsidP="00FC2C17">
            <w:pPr>
              <w:jc w:val="left"/>
              <w:rPr>
                <w:rFonts w:ascii="Arial" w:hAnsi="Arial" w:cs="Arial"/>
              </w:rPr>
            </w:pPr>
          </w:p>
          <w:p w14:paraId="0063167E" w14:textId="32C92044" w:rsidR="001C2B01" w:rsidRDefault="005F15E6" w:rsidP="00FC2C17">
            <w:pPr>
              <w:jc w:val="left"/>
              <w:rPr>
                <w:rFonts w:ascii="Arial" w:hAnsi="Arial" w:cs="Arial"/>
              </w:rPr>
            </w:pPr>
            <w:r>
              <w:rPr>
                <w:rFonts w:ascii="Arial" w:hAnsi="Arial" w:cs="Arial"/>
              </w:rPr>
              <w:t xml:space="preserve">Aan de hand van blogs, verslaglegging en broncode kunnen alle geïnteresseerden kennisnemen van de gedachten, werkwijze en resultaten van het project. </w:t>
            </w:r>
            <w:r w:rsidR="008605AF">
              <w:rPr>
                <w:rFonts w:ascii="Arial" w:hAnsi="Arial" w:cs="Arial"/>
              </w:rPr>
              <w:t xml:space="preserve">We willen verder nog via posters en presentaties kijken of we op een conferentie iets kunnen vertellen over onze aanpak. </w:t>
            </w:r>
            <w:r w:rsidR="008A63BB">
              <w:rPr>
                <w:rFonts w:ascii="Arial" w:hAnsi="Arial" w:cs="Arial"/>
              </w:rPr>
              <w:t xml:space="preserve">Bovendien is de app gemakkelijk aan te passen aan andere domeinen: zolang er leerdoelen en oefeningen zijn, is dit </w:t>
            </w:r>
            <w:proofErr w:type="spellStart"/>
            <w:r w:rsidR="008A63BB">
              <w:rPr>
                <w:rFonts w:ascii="Arial" w:hAnsi="Arial" w:cs="Arial"/>
              </w:rPr>
              <w:t>framework</w:t>
            </w:r>
            <w:proofErr w:type="spellEnd"/>
            <w:r w:rsidR="008A63BB">
              <w:rPr>
                <w:rFonts w:ascii="Arial" w:hAnsi="Arial" w:cs="Arial"/>
              </w:rPr>
              <w:t xml:space="preserve"> goed bruikbaar. </w:t>
            </w:r>
            <w:r>
              <w:rPr>
                <w:rFonts w:ascii="Arial" w:hAnsi="Arial" w:cs="Arial"/>
              </w:rPr>
              <w:t xml:space="preserve">We hopen vooral dat dit ook aanleiding biedt tot verdere gesprekken en samenwerkingen op het gebied van </w:t>
            </w:r>
            <w:proofErr w:type="spellStart"/>
            <w:r>
              <w:rPr>
                <w:rFonts w:ascii="Arial" w:hAnsi="Arial" w:cs="Arial"/>
              </w:rPr>
              <w:t>Computational</w:t>
            </w:r>
            <w:proofErr w:type="spellEnd"/>
            <w:r>
              <w:rPr>
                <w:rFonts w:ascii="Arial" w:hAnsi="Arial" w:cs="Arial"/>
              </w:rPr>
              <w:t xml:space="preserve"> Thinking en </w:t>
            </w:r>
            <w:proofErr w:type="spellStart"/>
            <w:r>
              <w:rPr>
                <w:rFonts w:ascii="Arial" w:hAnsi="Arial" w:cs="Arial"/>
              </w:rPr>
              <w:t>adaptiviteit</w:t>
            </w:r>
            <w:proofErr w:type="spellEnd"/>
            <w:r>
              <w:rPr>
                <w:rFonts w:ascii="Arial" w:hAnsi="Arial" w:cs="Arial"/>
              </w:rPr>
              <w:t>.</w:t>
            </w:r>
            <w:r w:rsidR="008A63BB">
              <w:rPr>
                <w:rFonts w:ascii="Arial" w:hAnsi="Arial" w:cs="Arial"/>
              </w:rPr>
              <w:t xml:space="preserve"> </w:t>
            </w:r>
          </w:p>
          <w:p w14:paraId="22F7DF0B" w14:textId="77777777" w:rsidR="00F11A82" w:rsidRPr="009F7ABE" w:rsidRDefault="00F11A82" w:rsidP="00575748">
            <w:pPr>
              <w:jc w:val="left"/>
              <w:rPr>
                <w:rFonts w:ascii="Arial" w:hAnsi="Arial" w:cs="Arial"/>
              </w:rPr>
            </w:pPr>
          </w:p>
        </w:tc>
      </w:tr>
      <w:tr w:rsidR="00E13A44" w:rsidRPr="007C5CD6" w14:paraId="470911A0" w14:textId="77777777" w:rsidTr="005E0D6F">
        <w:trPr>
          <w:trHeight w:val="1247"/>
        </w:trPr>
        <w:tc>
          <w:tcPr>
            <w:tcW w:w="2383" w:type="dxa"/>
          </w:tcPr>
          <w:p w14:paraId="665099AE" w14:textId="11ED8C7D" w:rsidR="00E13A44" w:rsidRDefault="006319C4" w:rsidP="00F11A82">
            <w:pPr>
              <w:jc w:val="left"/>
              <w:rPr>
                <w:rFonts w:ascii="Arial" w:hAnsi="Arial" w:cs="Arial"/>
                <w:b/>
                <w:szCs w:val="20"/>
              </w:rPr>
            </w:pPr>
            <w:r>
              <w:rPr>
                <w:rFonts w:ascii="Arial" w:hAnsi="Arial" w:cs="Arial"/>
                <w:b/>
                <w:szCs w:val="20"/>
              </w:rPr>
              <w:t>6</w:t>
            </w:r>
            <w:r w:rsidR="00E13A44">
              <w:rPr>
                <w:rFonts w:ascii="Arial" w:hAnsi="Arial" w:cs="Arial"/>
                <w:b/>
                <w:szCs w:val="20"/>
              </w:rPr>
              <w:t xml:space="preserve">. </w:t>
            </w:r>
            <w:proofErr w:type="spellStart"/>
            <w:r w:rsidR="00E13A44">
              <w:rPr>
                <w:rFonts w:ascii="Arial" w:hAnsi="Arial" w:cs="Arial"/>
                <w:b/>
                <w:szCs w:val="20"/>
              </w:rPr>
              <w:t>Lessons</w:t>
            </w:r>
            <w:proofErr w:type="spellEnd"/>
            <w:r w:rsidR="00E13A44">
              <w:rPr>
                <w:rFonts w:ascii="Arial" w:hAnsi="Arial" w:cs="Arial"/>
                <w:b/>
                <w:szCs w:val="20"/>
              </w:rPr>
              <w:t xml:space="preserve"> </w:t>
            </w:r>
            <w:proofErr w:type="spellStart"/>
            <w:r w:rsidR="00E13A44">
              <w:rPr>
                <w:rFonts w:ascii="Arial" w:hAnsi="Arial" w:cs="Arial"/>
                <w:b/>
                <w:szCs w:val="20"/>
              </w:rPr>
              <w:t>learned</w:t>
            </w:r>
            <w:proofErr w:type="spellEnd"/>
            <w:r>
              <w:rPr>
                <w:rFonts w:ascii="Arial" w:hAnsi="Arial" w:cs="Arial"/>
                <w:b/>
                <w:szCs w:val="20"/>
              </w:rPr>
              <w:t xml:space="preserve"> en aanbevelingen voor andere</w:t>
            </w:r>
            <w:r w:rsidR="00F11A82">
              <w:rPr>
                <w:rFonts w:ascii="Arial" w:hAnsi="Arial" w:cs="Arial"/>
                <w:b/>
                <w:szCs w:val="20"/>
              </w:rPr>
              <w:t>n</w:t>
            </w:r>
          </w:p>
        </w:tc>
        <w:tc>
          <w:tcPr>
            <w:tcW w:w="7337" w:type="dxa"/>
            <w:gridSpan w:val="2"/>
          </w:tcPr>
          <w:p w14:paraId="3D2483D9" w14:textId="77777777" w:rsidR="00F11A82" w:rsidRDefault="00E13A44" w:rsidP="0028515E">
            <w:pPr>
              <w:jc w:val="left"/>
              <w:rPr>
                <w:rFonts w:ascii="Arial" w:hAnsi="Arial" w:cs="Arial"/>
                <w:i/>
                <w:color w:val="0070C0"/>
                <w:szCs w:val="20"/>
              </w:rPr>
            </w:pPr>
            <w:r w:rsidRPr="0074450B">
              <w:rPr>
                <w:rFonts w:ascii="Arial" w:hAnsi="Arial" w:cs="Arial"/>
                <w:i/>
                <w:color w:val="0070C0"/>
                <w:szCs w:val="20"/>
              </w:rPr>
              <w:t xml:space="preserve">Wat </w:t>
            </w:r>
            <w:r w:rsidR="0028515E" w:rsidRPr="0074450B">
              <w:rPr>
                <w:rFonts w:ascii="Arial" w:hAnsi="Arial" w:cs="Arial"/>
                <w:i/>
                <w:color w:val="0070C0"/>
                <w:szCs w:val="20"/>
              </w:rPr>
              <w:t>zijn</w:t>
            </w:r>
            <w:r w:rsidR="00F73C88" w:rsidRPr="0074450B">
              <w:rPr>
                <w:rFonts w:ascii="Arial" w:hAnsi="Arial" w:cs="Arial"/>
                <w:i/>
                <w:color w:val="0070C0"/>
                <w:szCs w:val="20"/>
              </w:rPr>
              <w:t xml:space="preserve"> </w:t>
            </w:r>
            <w:r w:rsidRPr="0074450B">
              <w:rPr>
                <w:rFonts w:ascii="Arial" w:hAnsi="Arial" w:cs="Arial"/>
                <w:i/>
                <w:color w:val="0070C0"/>
                <w:szCs w:val="20"/>
              </w:rPr>
              <w:t xml:space="preserve">de belangrijkste </w:t>
            </w:r>
            <w:proofErr w:type="spellStart"/>
            <w:r w:rsidR="0028515E" w:rsidRPr="0074450B">
              <w:rPr>
                <w:rFonts w:ascii="Arial" w:hAnsi="Arial" w:cs="Arial"/>
                <w:i/>
                <w:color w:val="0070C0"/>
                <w:szCs w:val="20"/>
              </w:rPr>
              <w:t>lessons</w:t>
            </w:r>
            <w:proofErr w:type="spellEnd"/>
            <w:r w:rsidR="0028515E" w:rsidRPr="0074450B">
              <w:rPr>
                <w:rFonts w:ascii="Arial" w:hAnsi="Arial" w:cs="Arial"/>
                <w:i/>
                <w:color w:val="0070C0"/>
                <w:szCs w:val="20"/>
              </w:rPr>
              <w:t xml:space="preserve"> </w:t>
            </w:r>
            <w:proofErr w:type="spellStart"/>
            <w:r w:rsidR="0028515E" w:rsidRPr="0074450B">
              <w:rPr>
                <w:rFonts w:ascii="Arial" w:hAnsi="Arial" w:cs="Arial"/>
                <w:i/>
                <w:color w:val="0070C0"/>
                <w:szCs w:val="20"/>
              </w:rPr>
              <w:t>learned</w:t>
            </w:r>
            <w:proofErr w:type="spellEnd"/>
            <w:r w:rsidR="0028515E" w:rsidRPr="0074450B">
              <w:rPr>
                <w:rFonts w:ascii="Arial" w:hAnsi="Arial" w:cs="Arial"/>
                <w:i/>
                <w:color w:val="0070C0"/>
                <w:szCs w:val="20"/>
              </w:rPr>
              <w:t xml:space="preserve"> naar aanleiding van uw project</w:t>
            </w:r>
            <w:r w:rsidRPr="0074450B">
              <w:rPr>
                <w:rFonts w:ascii="Arial" w:hAnsi="Arial" w:cs="Arial"/>
                <w:i/>
                <w:color w:val="0070C0"/>
                <w:szCs w:val="20"/>
              </w:rPr>
              <w:t>?</w:t>
            </w:r>
            <w:r w:rsidR="008D4F6C" w:rsidRPr="0074450B">
              <w:rPr>
                <w:rFonts w:ascii="Arial" w:hAnsi="Arial" w:cs="Arial"/>
                <w:i/>
                <w:color w:val="0070C0"/>
                <w:szCs w:val="20"/>
              </w:rPr>
              <w:t xml:space="preserve"> </w:t>
            </w:r>
          </w:p>
          <w:p w14:paraId="3CE2FB4B" w14:textId="77777777" w:rsidR="00E13A44" w:rsidRDefault="006319C4" w:rsidP="0028515E">
            <w:pPr>
              <w:jc w:val="left"/>
              <w:rPr>
                <w:rFonts w:ascii="Arial" w:hAnsi="Arial" w:cs="Arial"/>
                <w:i/>
                <w:color w:val="0070C0"/>
                <w:szCs w:val="20"/>
              </w:rPr>
            </w:pPr>
            <w:r w:rsidRPr="0074450B">
              <w:rPr>
                <w:rFonts w:ascii="Arial" w:hAnsi="Arial" w:cs="Arial"/>
                <w:i/>
                <w:color w:val="0070C0"/>
                <w:szCs w:val="20"/>
              </w:rPr>
              <w:t xml:space="preserve">Wat kunt u andere </w:t>
            </w:r>
            <w:proofErr w:type="spellStart"/>
            <w:r w:rsidRPr="0074450B">
              <w:rPr>
                <w:rFonts w:ascii="Arial" w:hAnsi="Arial" w:cs="Arial"/>
                <w:i/>
                <w:color w:val="0070C0"/>
                <w:szCs w:val="20"/>
              </w:rPr>
              <w:t>hogeronderwijsinstellingen</w:t>
            </w:r>
            <w:proofErr w:type="spellEnd"/>
            <w:r w:rsidRPr="0074450B">
              <w:rPr>
                <w:rFonts w:ascii="Arial" w:hAnsi="Arial" w:cs="Arial"/>
                <w:i/>
                <w:color w:val="0070C0"/>
                <w:szCs w:val="20"/>
              </w:rPr>
              <w:t xml:space="preserve"> aanbevelen (do’s en </w:t>
            </w:r>
            <w:proofErr w:type="spellStart"/>
            <w:r w:rsidRPr="0074450B">
              <w:rPr>
                <w:rFonts w:ascii="Arial" w:hAnsi="Arial" w:cs="Arial"/>
                <w:i/>
                <w:color w:val="0070C0"/>
                <w:szCs w:val="20"/>
              </w:rPr>
              <w:t>don’ts</w:t>
            </w:r>
            <w:proofErr w:type="spellEnd"/>
            <w:r w:rsidRPr="0074450B">
              <w:rPr>
                <w:rFonts w:ascii="Arial" w:hAnsi="Arial" w:cs="Arial"/>
                <w:i/>
                <w:color w:val="0070C0"/>
                <w:szCs w:val="20"/>
              </w:rPr>
              <w:t>)?</w:t>
            </w:r>
          </w:p>
          <w:p w14:paraId="6ACF2F74" w14:textId="77777777" w:rsidR="009F7ABE" w:rsidRDefault="009F7ABE" w:rsidP="0028515E">
            <w:pPr>
              <w:jc w:val="left"/>
              <w:rPr>
                <w:rFonts w:ascii="Arial" w:hAnsi="Arial" w:cs="Arial"/>
                <w:szCs w:val="20"/>
              </w:rPr>
            </w:pPr>
          </w:p>
          <w:p w14:paraId="37ADC53C" w14:textId="77777777" w:rsidR="008605AF" w:rsidRDefault="008605AF" w:rsidP="0028515E">
            <w:pPr>
              <w:jc w:val="left"/>
              <w:rPr>
                <w:rFonts w:ascii="Arial" w:hAnsi="Arial" w:cs="Arial"/>
                <w:szCs w:val="20"/>
              </w:rPr>
            </w:pPr>
            <w:r>
              <w:rPr>
                <w:rFonts w:ascii="Arial" w:hAnsi="Arial" w:cs="Arial"/>
                <w:szCs w:val="20"/>
              </w:rPr>
              <w:t>Met betrekking tot digitaal adaptief leren:</w:t>
            </w:r>
          </w:p>
          <w:p w14:paraId="207472AE" w14:textId="77777777" w:rsidR="008605AF" w:rsidRDefault="008605AF" w:rsidP="0028515E">
            <w:pPr>
              <w:jc w:val="left"/>
              <w:rPr>
                <w:rFonts w:ascii="Arial" w:hAnsi="Arial" w:cs="Arial"/>
                <w:szCs w:val="20"/>
              </w:rPr>
            </w:pPr>
          </w:p>
          <w:p w14:paraId="3BF37934" w14:textId="04CB7B63" w:rsidR="008605AF" w:rsidRDefault="008605AF" w:rsidP="008605AF">
            <w:pPr>
              <w:pStyle w:val="ListParagraph"/>
              <w:numPr>
                <w:ilvl w:val="0"/>
                <w:numId w:val="25"/>
              </w:numPr>
              <w:jc w:val="left"/>
              <w:rPr>
                <w:rFonts w:ascii="Arial" w:hAnsi="Arial" w:cs="Arial"/>
                <w:szCs w:val="20"/>
              </w:rPr>
            </w:pPr>
            <w:r>
              <w:rPr>
                <w:rFonts w:ascii="Arial" w:hAnsi="Arial" w:cs="Arial"/>
                <w:szCs w:val="20"/>
              </w:rPr>
              <w:t>Het is noodzaak om de exacte leerdoelen te definiëren en de koppeling aan de opdrachten heel scherp te stellen. Omdat we hebben gewerkt met bestaande, lineaire Lego-opdrachten werd het moeilijker om hier adaptief leren op toe te passen. We hebben hiervoor eerst een eigen koppeling tussen CT-leerdoelen en de Lego-opdrachten moeten creëren.</w:t>
            </w:r>
          </w:p>
          <w:p w14:paraId="0D49324D" w14:textId="77777777" w:rsidR="008605AF" w:rsidRDefault="008605AF" w:rsidP="008605AF">
            <w:pPr>
              <w:jc w:val="left"/>
              <w:rPr>
                <w:rFonts w:ascii="Arial" w:hAnsi="Arial" w:cs="Arial"/>
                <w:szCs w:val="20"/>
              </w:rPr>
            </w:pPr>
          </w:p>
          <w:p w14:paraId="4FD749FB" w14:textId="7780549A" w:rsidR="008605AF" w:rsidRDefault="008605AF" w:rsidP="008605AF">
            <w:pPr>
              <w:pStyle w:val="ListParagraph"/>
              <w:numPr>
                <w:ilvl w:val="0"/>
                <w:numId w:val="25"/>
              </w:numPr>
              <w:jc w:val="left"/>
              <w:rPr>
                <w:rFonts w:ascii="Arial" w:hAnsi="Arial" w:cs="Arial"/>
                <w:szCs w:val="20"/>
              </w:rPr>
            </w:pPr>
            <w:r>
              <w:rPr>
                <w:rFonts w:ascii="Arial" w:hAnsi="Arial" w:cs="Arial"/>
                <w:szCs w:val="20"/>
              </w:rPr>
              <w:t xml:space="preserve">De twee belangrijkste vraagstukken bij het ontwerpen van adaptief digitaal leren blijven: (1) welke input neem je mee in het adapteren en (2) welke aspecten pas je dan aan. Omdat een absolute meting van de prestaties niet mogelijk is, doordat de Lego </w:t>
            </w:r>
            <w:proofErr w:type="spellStart"/>
            <w:r>
              <w:rPr>
                <w:rFonts w:ascii="Arial" w:hAnsi="Arial" w:cs="Arial"/>
                <w:szCs w:val="20"/>
              </w:rPr>
              <w:t>WeDo</w:t>
            </w:r>
            <w:proofErr w:type="spellEnd"/>
            <w:r>
              <w:rPr>
                <w:rFonts w:ascii="Arial" w:hAnsi="Arial" w:cs="Arial"/>
                <w:szCs w:val="20"/>
              </w:rPr>
              <w:t xml:space="preserve"> applicatie los van de onze draait, hebben we gekozen voor een zelf-evaluatie. We vonden het nodig deze aan te vullen met een docent-evaluatie. Het is goed om de docent te ondersteunen, maar we willen in de toekomst kijken of we niet ook naar een app toe kunnen die door de studenten/kinderen zelfstandig is te gebruiken.</w:t>
            </w:r>
          </w:p>
          <w:p w14:paraId="739347E4" w14:textId="77777777" w:rsidR="008605AF" w:rsidRPr="008605AF" w:rsidRDefault="008605AF" w:rsidP="008605AF">
            <w:pPr>
              <w:pStyle w:val="ListParagraph"/>
              <w:rPr>
                <w:rFonts w:ascii="Arial" w:hAnsi="Arial" w:cs="Arial"/>
                <w:szCs w:val="20"/>
              </w:rPr>
            </w:pPr>
          </w:p>
          <w:p w14:paraId="46883CDA" w14:textId="01183C81" w:rsidR="008605AF" w:rsidRDefault="008605AF" w:rsidP="008605AF">
            <w:pPr>
              <w:pStyle w:val="ListParagraph"/>
              <w:numPr>
                <w:ilvl w:val="0"/>
                <w:numId w:val="25"/>
              </w:numPr>
              <w:jc w:val="left"/>
              <w:rPr>
                <w:rFonts w:ascii="Arial" w:hAnsi="Arial" w:cs="Arial"/>
                <w:szCs w:val="20"/>
              </w:rPr>
            </w:pPr>
            <w:r>
              <w:rPr>
                <w:rFonts w:ascii="Arial" w:hAnsi="Arial" w:cs="Arial"/>
                <w:szCs w:val="20"/>
              </w:rPr>
              <w:t xml:space="preserve">In veel applicaties rondom adaptief leren en gepersonaliseerd onderwijs wordt uitgegaan van big data en </w:t>
            </w:r>
            <w:proofErr w:type="spellStart"/>
            <w:r>
              <w:rPr>
                <w:rFonts w:ascii="Arial" w:hAnsi="Arial" w:cs="Arial"/>
                <w:szCs w:val="20"/>
              </w:rPr>
              <w:t>learning</w:t>
            </w:r>
            <w:proofErr w:type="spellEnd"/>
            <w:r>
              <w:rPr>
                <w:rFonts w:ascii="Arial" w:hAnsi="Arial" w:cs="Arial"/>
                <w:szCs w:val="20"/>
              </w:rPr>
              <w:t xml:space="preserve"> </w:t>
            </w:r>
            <w:proofErr w:type="spellStart"/>
            <w:r>
              <w:rPr>
                <w:rFonts w:ascii="Arial" w:hAnsi="Arial" w:cs="Arial"/>
                <w:szCs w:val="20"/>
              </w:rPr>
              <w:t>analytics</w:t>
            </w:r>
            <w:proofErr w:type="spellEnd"/>
            <w:r>
              <w:rPr>
                <w:rFonts w:ascii="Arial" w:hAnsi="Arial" w:cs="Arial"/>
                <w:szCs w:val="20"/>
              </w:rPr>
              <w:t xml:space="preserve">. Dit betekent grofweg dat je een black box creëert die op basis van data </w:t>
            </w:r>
            <w:r w:rsidR="002B2764">
              <w:rPr>
                <w:rFonts w:ascii="Arial" w:hAnsi="Arial" w:cs="Arial"/>
                <w:szCs w:val="20"/>
              </w:rPr>
              <w:t xml:space="preserve">de moeilijkheid aanpast. In plaats daarvan kiezen wij voor een aanpak waarbij je expliciet maakt hoe de </w:t>
            </w:r>
            <w:proofErr w:type="spellStart"/>
            <w:r w:rsidR="002B2764">
              <w:rPr>
                <w:rFonts w:ascii="Arial" w:hAnsi="Arial" w:cs="Arial"/>
                <w:szCs w:val="20"/>
              </w:rPr>
              <w:t>adaptiviteit</w:t>
            </w:r>
            <w:proofErr w:type="spellEnd"/>
            <w:r w:rsidR="002B2764">
              <w:rPr>
                <w:rFonts w:ascii="Arial" w:hAnsi="Arial" w:cs="Arial"/>
                <w:szCs w:val="20"/>
              </w:rPr>
              <w:t xml:space="preserve"> werkt. We zijn daarom begonnen met een simpeler algoritme, maar willen in de toekomst kijken of die werkzame mechanismes verder kunnen uitwerken.</w:t>
            </w:r>
          </w:p>
          <w:p w14:paraId="3216F494" w14:textId="77777777" w:rsidR="008605AF" w:rsidRPr="008605AF" w:rsidRDefault="008605AF" w:rsidP="008605AF">
            <w:pPr>
              <w:pStyle w:val="ListParagraph"/>
              <w:rPr>
                <w:rFonts w:ascii="Arial" w:hAnsi="Arial" w:cs="Arial"/>
                <w:szCs w:val="20"/>
              </w:rPr>
            </w:pPr>
          </w:p>
          <w:p w14:paraId="7FC596FF" w14:textId="77777777" w:rsidR="008605AF" w:rsidRDefault="008605AF" w:rsidP="002B2764">
            <w:pPr>
              <w:jc w:val="left"/>
              <w:rPr>
                <w:rFonts w:ascii="Arial" w:hAnsi="Arial" w:cs="Arial"/>
                <w:szCs w:val="20"/>
              </w:rPr>
            </w:pPr>
          </w:p>
          <w:p w14:paraId="2F89EFE0" w14:textId="77777777" w:rsidR="002B2764" w:rsidRPr="002B2764" w:rsidRDefault="002B2764" w:rsidP="002B2764">
            <w:pPr>
              <w:jc w:val="left"/>
              <w:rPr>
                <w:rFonts w:ascii="Arial" w:hAnsi="Arial" w:cs="Arial"/>
                <w:szCs w:val="20"/>
              </w:rPr>
            </w:pPr>
          </w:p>
          <w:p w14:paraId="68E7A871" w14:textId="0CF59B80" w:rsidR="008605AF" w:rsidRDefault="008605AF" w:rsidP="008605AF">
            <w:pPr>
              <w:jc w:val="left"/>
              <w:rPr>
                <w:rFonts w:ascii="Arial" w:hAnsi="Arial" w:cs="Arial"/>
                <w:szCs w:val="20"/>
              </w:rPr>
            </w:pPr>
            <w:r>
              <w:rPr>
                <w:rFonts w:ascii="Arial" w:hAnsi="Arial" w:cs="Arial"/>
                <w:szCs w:val="20"/>
              </w:rPr>
              <w:t xml:space="preserve">Met betrekking tot de </w:t>
            </w:r>
            <w:proofErr w:type="spellStart"/>
            <w:r>
              <w:rPr>
                <w:rFonts w:ascii="Arial" w:hAnsi="Arial" w:cs="Arial"/>
                <w:szCs w:val="20"/>
              </w:rPr>
              <w:t>Innovation</w:t>
            </w:r>
            <w:proofErr w:type="spellEnd"/>
            <w:r>
              <w:rPr>
                <w:rFonts w:ascii="Arial" w:hAnsi="Arial" w:cs="Arial"/>
                <w:szCs w:val="20"/>
              </w:rPr>
              <w:t xml:space="preserve"> Challenge en het proces:</w:t>
            </w:r>
          </w:p>
          <w:p w14:paraId="455B25F6" w14:textId="77777777" w:rsidR="008605AF" w:rsidRPr="008605AF" w:rsidRDefault="008605AF" w:rsidP="008605AF">
            <w:pPr>
              <w:jc w:val="left"/>
              <w:rPr>
                <w:rFonts w:ascii="Arial" w:hAnsi="Arial" w:cs="Arial"/>
                <w:szCs w:val="20"/>
              </w:rPr>
            </w:pPr>
          </w:p>
          <w:p w14:paraId="4B237D33" w14:textId="2215FFC3" w:rsidR="004E4136" w:rsidRPr="005A730D" w:rsidRDefault="004E4136" w:rsidP="008A63BB">
            <w:pPr>
              <w:pStyle w:val="ListParagraph"/>
              <w:numPr>
                <w:ilvl w:val="0"/>
                <w:numId w:val="25"/>
              </w:numPr>
              <w:jc w:val="left"/>
              <w:rPr>
                <w:rFonts w:ascii="Arial" w:hAnsi="Arial" w:cs="Arial"/>
                <w:szCs w:val="20"/>
              </w:rPr>
            </w:pPr>
            <w:r w:rsidRPr="005A730D">
              <w:rPr>
                <w:rFonts w:ascii="Arial" w:hAnsi="Arial" w:cs="Arial"/>
                <w:szCs w:val="20"/>
              </w:rPr>
              <w:t>Een concrete planning, uitgesplitst in producten en deelproducten, werkte voor ons goed als guideline. We hadden hiervoor een Excel-sheet gemaakt met de jaarplanning en belangrijke data erbij.</w:t>
            </w:r>
          </w:p>
          <w:p w14:paraId="44313C09" w14:textId="77777777" w:rsidR="004E4136" w:rsidRPr="005A730D" w:rsidRDefault="004E4136" w:rsidP="004E4136">
            <w:pPr>
              <w:jc w:val="left"/>
              <w:rPr>
                <w:rFonts w:ascii="Arial" w:hAnsi="Arial" w:cs="Arial"/>
                <w:szCs w:val="20"/>
              </w:rPr>
            </w:pPr>
          </w:p>
          <w:p w14:paraId="2B86DAB4" w14:textId="6497D37E" w:rsidR="004E4136" w:rsidRPr="005A730D" w:rsidRDefault="004E4136" w:rsidP="008A63BB">
            <w:pPr>
              <w:pStyle w:val="ListParagraph"/>
              <w:numPr>
                <w:ilvl w:val="0"/>
                <w:numId w:val="25"/>
              </w:numPr>
              <w:jc w:val="left"/>
              <w:rPr>
                <w:rFonts w:ascii="Arial" w:hAnsi="Arial" w:cs="Arial"/>
                <w:szCs w:val="20"/>
              </w:rPr>
            </w:pPr>
            <w:r w:rsidRPr="005A730D">
              <w:rPr>
                <w:rFonts w:ascii="Arial" w:hAnsi="Arial" w:cs="Arial"/>
                <w:szCs w:val="20"/>
              </w:rPr>
              <w:t>Een goede combinatie tussen pragmatisch werken en plezier. We hadden elke twee weken een bijenkomst gepland</w:t>
            </w:r>
            <w:r w:rsidR="005A730D" w:rsidRPr="005A730D">
              <w:rPr>
                <w:rFonts w:ascii="Arial" w:hAnsi="Arial" w:cs="Arial"/>
                <w:szCs w:val="20"/>
              </w:rPr>
              <w:t>. Soms konden we daarin meteen aan de slag en soms hielden we het kort, maar steeds met de motivatie en het enthousiasme om verder te komen.</w:t>
            </w:r>
          </w:p>
          <w:p w14:paraId="7C210DD7" w14:textId="77777777" w:rsidR="005A730D" w:rsidRPr="005A730D" w:rsidRDefault="005A730D" w:rsidP="005A730D">
            <w:pPr>
              <w:pStyle w:val="ListParagraph"/>
              <w:rPr>
                <w:rFonts w:ascii="Arial" w:hAnsi="Arial" w:cs="Arial"/>
                <w:szCs w:val="20"/>
              </w:rPr>
            </w:pPr>
          </w:p>
          <w:p w14:paraId="7EC862D1" w14:textId="17719236" w:rsidR="0068226B" w:rsidRPr="005A730D" w:rsidRDefault="005A730D" w:rsidP="005A730D">
            <w:pPr>
              <w:pStyle w:val="ListParagraph"/>
              <w:numPr>
                <w:ilvl w:val="0"/>
                <w:numId w:val="25"/>
              </w:numPr>
              <w:rPr>
                <w:rFonts w:ascii="Arial" w:hAnsi="Arial" w:cs="Arial"/>
                <w:szCs w:val="20"/>
              </w:rPr>
            </w:pPr>
            <w:r w:rsidRPr="005A730D">
              <w:rPr>
                <w:rFonts w:ascii="Arial" w:hAnsi="Arial" w:cs="Arial"/>
                <w:szCs w:val="20"/>
              </w:rPr>
              <w:t>Samenwerking binnen de hogeschool zelf was ook erg interessant, omdat we zo verschillende kennisgebieden konden combineren.</w:t>
            </w:r>
          </w:p>
          <w:p w14:paraId="44C14F39" w14:textId="52809080" w:rsidR="0068226B" w:rsidRPr="00575748" w:rsidRDefault="0068226B" w:rsidP="00575748">
            <w:pPr>
              <w:jc w:val="left"/>
              <w:rPr>
                <w:rFonts w:ascii="Arial" w:hAnsi="Arial" w:cs="Arial"/>
                <w:szCs w:val="20"/>
              </w:rPr>
            </w:pPr>
          </w:p>
        </w:tc>
      </w:tr>
      <w:tr w:rsidR="008D4F6C" w:rsidRPr="007C5CD6" w14:paraId="03AAEC02" w14:textId="77777777" w:rsidTr="005E0D6F">
        <w:trPr>
          <w:trHeight w:val="1245"/>
        </w:trPr>
        <w:tc>
          <w:tcPr>
            <w:tcW w:w="2383" w:type="dxa"/>
          </w:tcPr>
          <w:p w14:paraId="41F611C0" w14:textId="5A3EB0F1" w:rsidR="008D4F6C" w:rsidRDefault="008D4F6C" w:rsidP="00E767C4">
            <w:pPr>
              <w:jc w:val="left"/>
              <w:rPr>
                <w:rFonts w:ascii="Arial" w:hAnsi="Arial" w:cs="Arial"/>
                <w:b/>
                <w:szCs w:val="20"/>
              </w:rPr>
            </w:pPr>
            <w:r>
              <w:rPr>
                <w:rFonts w:ascii="Arial" w:hAnsi="Arial" w:cs="Arial"/>
                <w:b/>
                <w:szCs w:val="20"/>
              </w:rPr>
              <w:lastRenderedPageBreak/>
              <w:t>7. Aanbevelingen voor SURF</w:t>
            </w:r>
          </w:p>
        </w:tc>
        <w:tc>
          <w:tcPr>
            <w:tcW w:w="7337" w:type="dxa"/>
            <w:gridSpan w:val="2"/>
          </w:tcPr>
          <w:p w14:paraId="1813B870" w14:textId="7C9E8C4D" w:rsidR="008D4F6C" w:rsidRDefault="0028515E" w:rsidP="00F11A82">
            <w:pPr>
              <w:jc w:val="left"/>
              <w:rPr>
                <w:rFonts w:ascii="Arial" w:hAnsi="Arial" w:cs="Arial"/>
                <w:i/>
                <w:color w:val="0070C0"/>
                <w:szCs w:val="20"/>
              </w:rPr>
            </w:pPr>
            <w:r w:rsidRPr="0074450B">
              <w:rPr>
                <w:rFonts w:ascii="Arial" w:hAnsi="Arial" w:cs="Arial"/>
                <w:i/>
                <w:color w:val="0070C0"/>
                <w:szCs w:val="20"/>
              </w:rPr>
              <w:t>W</w:t>
            </w:r>
            <w:r w:rsidR="00F11A82">
              <w:rPr>
                <w:rFonts w:ascii="Arial" w:hAnsi="Arial" w:cs="Arial"/>
                <w:i/>
                <w:color w:val="0070C0"/>
                <w:szCs w:val="20"/>
              </w:rPr>
              <w:t xml:space="preserve">elke </w:t>
            </w:r>
            <w:r w:rsidRPr="0074450B">
              <w:rPr>
                <w:rFonts w:ascii="Arial" w:hAnsi="Arial" w:cs="Arial"/>
                <w:i/>
                <w:color w:val="0070C0"/>
                <w:szCs w:val="20"/>
              </w:rPr>
              <w:t xml:space="preserve">aanbevelingen </w:t>
            </w:r>
            <w:r w:rsidR="00F11A82">
              <w:rPr>
                <w:rFonts w:ascii="Arial" w:hAnsi="Arial" w:cs="Arial"/>
                <w:i/>
                <w:color w:val="0070C0"/>
                <w:szCs w:val="20"/>
              </w:rPr>
              <w:t xml:space="preserve">hebt u voor </w:t>
            </w:r>
            <w:r w:rsidRPr="0074450B">
              <w:rPr>
                <w:rFonts w:ascii="Arial" w:hAnsi="Arial" w:cs="Arial"/>
                <w:i/>
                <w:color w:val="0070C0"/>
                <w:szCs w:val="20"/>
              </w:rPr>
              <w:t>SURF naar aanleiding van uw project en de</w:t>
            </w:r>
            <w:r w:rsidR="00C86256">
              <w:rPr>
                <w:rFonts w:ascii="Arial" w:hAnsi="Arial" w:cs="Arial"/>
                <w:i/>
                <w:color w:val="0070C0"/>
                <w:szCs w:val="20"/>
              </w:rPr>
              <w:t xml:space="preserve"> </w:t>
            </w:r>
            <w:proofErr w:type="spellStart"/>
            <w:r w:rsidR="00C86256">
              <w:rPr>
                <w:rFonts w:ascii="Arial" w:hAnsi="Arial" w:cs="Arial"/>
                <w:i/>
                <w:color w:val="0070C0"/>
                <w:szCs w:val="20"/>
              </w:rPr>
              <w:t>Innovation</w:t>
            </w:r>
            <w:proofErr w:type="spellEnd"/>
            <w:r w:rsidR="00C86256">
              <w:rPr>
                <w:rFonts w:ascii="Arial" w:hAnsi="Arial" w:cs="Arial"/>
                <w:i/>
                <w:color w:val="0070C0"/>
                <w:szCs w:val="20"/>
              </w:rPr>
              <w:t xml:space="preserve"> Challenge</w:t>
            </w:r>
            <w:r w:rsidRPr="0074450B">
              <w:rPr>
                <w:rFonts w:ascii="Arial" w:hAnsi="Arial" w:cs="Arial"/>
                <w:i/>
                <w:color w:val="0070C0"/>
                <w:szCs w:val="20"/>
              </w:rPr>
              <w:t>?</w:t>
            </w:r>
          </w:p>
          <w:p w14:paraId="47975151" w14:textId="77777777" w:rsidR="00F11A82" w:rsidRDefault="00F11A82" w:rsidP="00F11A82">
            <w:pPr>
              <w:jc w:val="left"/>
              <w:rPr>
                <w:rFonts w:ascii="Arial" w:hAnsi="Arial" w:cs="Arial"/>
                <w:szCs w:val="20"/>
              </w:rPr>
            </w:pPr>
          </w:p>
          <w:p w14:paraId="5603627D" w14:textId="2791F91F" w:rsidR="003A0252" w:rsidRDefault="004E4136" w:rsidP="004E4136">
            <w:pPr>
              <w:jc w:val="left"/>
              <w:rPr>
                <w:rFonts w:ascii="Arial" w:hAnsi="Arial" w:cs="Arial"/>
                <w:szCs w:val="20"/>
              </w:rPr>
            </w:pPr>
            <w:r w:rsidRPr="004E4136">
              <w:rPr>
                <w:rFonts w:ascii="Arial" w:hAnsi="Arial" w:cs="Arial"/>
                <w:szCs w:val="20"/>
              </w:rPr>
              <w:t xml:space="preserve">De organisatie van de </w:t>
            </w:r>
            <w:proofErr w:type="spellStart"/>
            <w:r w:rsidRPr="004E4136">
              <w:rPr>
                <w:rFonts w:ascii="Arial" w:hAnsi="Arial" w:cs="Arial"/>
                <w:szCs w:val="20"/>
              </w:rPr>
              <w:t>Innovation</w:t>
            </w:r>
            <w:proofErr w:type="spellEnd"/>
            <w:r w:rsidRPr="004E4136">
              <w:rPr>
                <w:rFonts w:ascii="Arial" w:hAnsi="Arial" w:cs="Arial"/>
                <w:szCs w:val="20"/>
              </w:rPr>
              <w:t xml:space="preserve"> Challenge door SURF was prima geregeld. Het was erg prettig om het praktisch te houden: kennisdeling via blogs en presentaties om elkaar op de hoogte houden, maar geen nadruk op lange documenten. Anderzijds zou de kennisdeling naar buiten toe misschien nog sterker kunnen – tot aan de eindbijeenkomst is het vooral binnenskamers gebleven (tenzij men zelf dit oppakt natuurlijk).</w:t>
            </w:r>
            <w:r>
              <w:rPr>
                <w:rFonts w:ascii="Arial" w:hAnsi="Arial" w:cs="Arial"/>
                <w:szCs w:val="20"/>
              </w:rPr>
              <w:t xml:space="preserve"> </w:t>
            </w:r>
          </w:p>
          <w:p w14:paraId="131765D9" w14:textId="10C7AF67" w:rsidR="00745754" w:rsidRPr="00F11A82" w:rsidRDefault="00745754" w:rsidP="00F11A82">
            <w:pPr>
              <w:jc w:val="left"/>
              <w:rPr>
                <w:rFonts w:ascii="Arial" w:hAnsi="Arial" w:cs="Arial"/>
                <w:szCs w:val="20"/>
              </w:rPr>
            </w:pPr>
          </w:p>
        </w:tc>
      </w:tr>
      <w:tr w:rsidR="0028515E" w:rsidRPr="007C5CD6" w14:paraId="16FF5FC7" w14:textId="77777777" w:rsidTr="005E0D6F">
        <w:trPr>
          <w:trHeight w:val="1245"/>
        </w:trPr>
        <w:tc>
          <w:tcPr>
            <w:tcW w:w="2383" w:type="dxa"/>
          </w:tcPr>
          <w:p w14:paraId="4F2CC8B7" w14:textId="622781F9" w:rsidR="0028515E" w:rsidRDefault="0028515E" w:rsidP="00C615A6">
            <w:pPr>
              <w:rPr>
                <w:rFonts w:ascii="Arial" w:hAnsi="Arial" w:cs="Arial"/>
                <w:b/>
                <w:szCs w:val="20"/>
              </w:rPr>
            </w:pPr>
            <w:r>
              <w:rPr>
                <w:rFonts w:ascii="Arial" w:hAnsi="Arial" w:cs="Arial"/>
                <w:b/>
                <w:szCs w:val="20"/>
              </w:rPr>
              <w:t>8. Opmerkingen</w:t>
            </w:r>
          </w:p>
        </w:tc>
        <w:tc>
          <w:tcPr>
            <w:tcW w:w="7337" w:type="dxa"/>
            <w:gridSpan w:val="2"/>
          </w:tcPr>
          <w:p w14:paraId="041CF2F8" w14:textId="77777777" w:rsidR="0028515E" w:rsidRDefault="0028515E" w:rsidP="0028515E">
            <w:pPr>
              <w:jc w:val="left"/>
              <w:rPr>
                <w:rFonts w:ascii="Arial" w:hAnsi="Arial" w:cs="Arial"/>
                <w:i/>
                <w:color w:val="0070C0"/>
                <w:szCs w:val="20"/>
              </w:rPr>
            </w:pPr>
            <w:proofErr w:type="gramStart"/>
            <w:r w:rsidRPr="0074450B">
              <w:rPr>
                <w:rFonts w:ascii="Arial" w:hAnsi="Arial" w:cs="Arial"/>
                <w:i/>
                <w:color w:val="0070C0"/>
                <w:szCs w:val="20"/>
              </w:rPr>
              <w:t>Heeft</w:t>
            </w:r>
            <w:proofErr w:type="gramEnd"/>
            <w:r w:rsidRPr="0074450B">
              <w:rPr>
                <w:rFonts w:ascii="Arial" w:hAnsi="Arial" w:cs="Arial"/>
                <w:i/>
                <w:color w:val="0070C0"/>
                <w:szCs w:val="20"/>
              </w:rPr>
              <w:t xml:space="preserve"> u nog andere opmerkingen?</w:t>
            </w:r>
          </w:p>
          <w:p w14:paraId="0AB9DA7B" w14:textId="57A0AF73" w:rsidR="00F11A82" w:rsidRPr="00F11A82" w:rsidRDefault="00F11A82" w:rsidP="0028515E">
            <w:pPr>
              <w:jc w:val="left"/>
              <w:rPr>
                <w:rFonts w:ascii="Arial" w:hAnsi="Arial" w:cs="Arial"/>
                <w:szCs w:val="20"/>
              </w:rPr>
            </w:pPr>
          </w:p>
        </w:tc>
      </w:tr>
      <w:tr w:rsidR="006319C4" w:rsidRPr="007C5CD6" w14:paraId="05DC3052" w14:textId="77777777" w:rsidTr="005E0D6F">
        <w:trPr>
          <w:trHeight w:val="1245"/>
        </w:trPr>
        <w:tc>
          <w:tcPr>
            <w:tcW w:w="2383" w:type="dxa"/>
          </w:tcPr>
          <w:p w14:paraId="5E0A0685" w14:textId="77777777" w:rsidR="006319C4" w:rsidRPr="0024090B" w:rsidRDefault="006319C4" w:rsidP="003628D5">
            <w:pPr>
              <w:rPr>
                <w:rFonts w:ascii="Arial" w:hAnsi="Arial" w:cs="Arial"/>
                <w:b/>
                <w:szCs w:val="20"/>
              </w:rPr>
            </w:pPr>
            <w:r>
              <w:rPr>
                <w:rFonts w:ascii="Arial" w:hAnsi="Arial" w:cs="Arial"/>
                <w:b/>
                <w:szCs w:val="20"/>
              </w:rPr>
              <w:t>9</w:t>
            </w:r>
            <w:r w:rsidRPr="0024090B">
              <w:rPr>
                <w:rFonts w:ascii="Arial" w:hAnsi="Arial" w:cs="Arial"/>
                <w:b/>
                <w:szCs w:val="20"/>
              </w:rPr>
              <w:t>.Financiële verantwoording</w:t>
            </w:r>
          </w:p>
        </w:tc>
        <w:tc>
          <w:tcPr>
            <w:tcW w:w="7337" w:type="dxa"/>
            <w:gridSpan w:val="2"/>
          </w:tcPr>
          <w:p w14:paraId="41A9031E" w14:textId="77777777" w:rsidR="00C13F6B" w:rsidRDefault="006319C4" w:rsidP="003628D5">
            <w:pPr>
              <w:jc w:val="left"/>
              <w:rPr>
                <w:rFonts w:ascii="Arial" w:hAnsi="Arial" w:cs="Arial"/>
                <w:bCs/>
                <w:i/>
                <w:iCs/>
                <w:color w:val="0070C0"/>
                <w:szCs w:val="20"/>
                <w:lang w:val="nl-NL"/>
              </w:rPr>
            </w:pPr>
            <w:bookmarkStart w:id="0" w:name="OLE_LINK683"/>
            <w:bookmarkStart w:id="1" w:name="OLE_LINK684"/>
            <w:r w:rsidRPr="0074450B">
              <w:rPr>
                <w:rFonts w:ascii="Arial" w:hAnsi="Arial" w:cs="Arial"/>
                <w:i/>
                <w:color w:val="0070C0"/>
                <w:szCs w:val="20"/>
              </w:rPr>
              <w:t xml:space="preserve">Maak een overzicht van </w:t>
            </w:r>
            <w:bookmarkEnd w:id="0"/>
            <w:bookmarkEnd w:id="1"/>
            <w:r w:rsidRPr="0074450B">
              <w:rPr>
                <w:rFonts w:ascii="Arial" w:hAnsi="Arial" w:cs="Arial"/>
                <w:i/>
                <w:color w:val="0070C0"/>
                <w:szCs w:val="20"/>
              </w:rPr>
              <w:t xml:space="preserve">de begrote en werkelijke uitgaven, die zijn betaald van het toegekende subsidiebedrag (maximaal 25.000 euro). Bedragen zijn </w:t>
            </w:r>
            <w:r w:rsidRPr="0074450B">
              <w:rPr>
                <w:rFonts w:ascii="Arial" w:hAnsi="Arial" w:cs="Arial"/>
                <w:bCs/>
                <w:i/>
                <w:iCs/>
                <w:color w:val="0070C0"/>
                <w:szCs w:val="20"/>
                <w:lang w:val="nl-NL"/>
              </w:rPr>
              <w:t xml:space="preserve">inclusief </w:t>
            </w:r>
            <w:r w:rsidR="00F11A82">
              <w:rPr>
                <w:rFonts w:ascii="Arial" w:hAnsi="Arial" w:cs="Arial"/>
                <w:bCs/>
                <w:i/>
                <w:iCs/>
                <w:color w:val="0070C0"/>
                <w:szCs w:val="20"/>
                <w:lang w:val="nl-NL"/>
              </w:rPr>
              <w:t xml:space="preserve">eventuele </w:t>
            </w:r>
            <w:r w:rsidRPr="0074450B">
              <w:rPr>
                <w:rFonts w:ascii="Arial" w:hAnsi="Arial" w:cs="Arial"/>
                <w:bCs/>
                <w:i/>
                <w:iCs/>
                <w:color w:val="0070C0"/>
                <w:szCs w:val="20"/>
                <w:lang w:val="nl-NL"/>
              </w:rPr>
              <w:t>BTW.</w:t>
            </w:r>
          </w:p>
          <w:p w14:paraId="0BE977D5" w14:textId="0D70C49F" w:rsidR="006319C4" w:rsidRDefault="00C13F6B" w:rsidP="003628D5">
            <w:pPr>
              <w:jc w:val="left"/>
              <w:rPr>
                <w:rFonts w:ascii="Arial" w:hAnsi="Arial" w:cs="Arial"/>
                <w:bCs/>
                <w:i/>
                <w:iCs/>
                <w:color w:val="0070C0"/>
                <w:szCs w:val="20"/>
                <w:lang w:val="nl-NL"/>
              </w:rPr>
            </w:pPr>
            <w:r>
              <w:rPr>
                <w:rFonts w:ascii="Arial" w:hAnsi="Arial" w:cs="Arial"/>
                <w:bCs/>
                <w:i/>
                <w:iCs/>
                <w:color w:val="0070C0"/>
                <w:szCs w:val="20"/>
              </w:rPr>
              <w:t xml:space="preserve">Maak in elk geval onderscheid tussen de kosten van </w:t>
            </w:r>
            <w:r w:rsidRPr="0074450B">
              <w:rPr>
                <w:rFonts w:ascii="Arial" w:hAnsi="Arial" w:cs="Arial"/>
                <w:i/>
                <w:color w:val="0070C0"/>
                <w:szCs w:val="20"/>
              </w:rPr>
              <w:t xml:space="preserve">mensuren en </w:t>
            </w:r>
            <w:r>
              <w:rPr>
                <w:rFonts w:ascii="Arial" w:hAnsi="Arial" w:cs="Arial"/>
                <w:i/>
                <w:color w:val="0070C0"/>
                <w:szCs w:val="20"/>
              </w:rPr>
              <w:t xml:space="preserve">van </w:t>
            </w:r>
            <w:r w:rsidRPr="0074450B">
              <w:rPr>
                <w:rFonts w:ascii="Arial" w:hAnsi="Arial" w:cs="Arial"/>
                <w:i/>
                <w:color w:val="0070C0"/>
                <w:szCs w:val="20"/>
              </w:rPr>
              <w:t xml:space="preserve">ingekochte middelen (softwarelicenties, ICT-diensten, advies </w:t>
            </w:r>
            <w:proofErr w:type="spellStart"/>
            <w:proofErr w:type="gramStart"/>
            <w:r w:rsidRPr="0074450B">
              <w:rPr>
                <w:rFonts w:ascii="Arial" w:hAnsi="Arial" w:cs="Arial"/>
                <w:i/>
                <w:color w:val="0070C0"/>
                <w:szCs w:val="20"/>
              </w:rPr>
              <w:t>etc</w:t>
            </w:r>
            <w:proofErr w:type="spellEnd"/>
            <w:r w:rsidRPr="0074450B">
              <w:rPr>
                <w:rFonts w:ascii="Arial" w:hAnsi="Arial" w:cs="Arial"/>
                <w:i/>
                <w:color w:val="0070C0"/>
                <w:szCs w:val="20"/>
              </w:rPr>
              <w:t xml:space="preserve">). </w:t>
            </w:r>
            <w:r w:rsidR="006319C4" w:rsidRPr="0074450B">
              <w:rPr>
                <w:rFonts w:ascii="Arial" w:hAnsi="Arial" w:cs="Arial"/>
                <w:bCs/>
                <w:i/>
                <w:iCs/>
                <w:color w:val="0070C0"/>
                <w:szCs w:val="20"/>
                <w:lang w:val="nl-NL"/>
              </w:rPr>
              <w:t xml:space="preserve"> </w:t>
            </w:r>
            <w:proofErr w:type="gramEnd"/>
          </w:p>
          <w:p w14:paraId="2C0EF500" w14:textId="77777777" w:rsidR="00C70806" w:rsidRDefault="00C70806" w:rsidP="00C70806">
            <w:pPr>
              <w:rPr>
                <w:rFonts w:ascii="Arial" w:hAnsi="Arial" w:cs="Arial"/>
                <w:lang w:val="nl-NL"/>
              </w:rPr>
            </w:pPr>
            <w:bookmarkStart w:id="2" w:name="_GoBack"/>
            <w:bookmarkEnd w:id="2"/>
          </w:p>
          <w:p w14:paraId="51C82264" w14:textId="2ACAB12E" w:rsidR="00C70806" w:rsidRPr="0024090B" w:rsidRDefault="00C70806" w:rsidP="00C70806">
            <w:pPr>
              <w:rPr>
                <w:rFonts w:ascii="Arial" w:hAnsi="Arial" w:cs="Arial"/>
                <w:color w:val="365F91"/>
                <w:szCs w:val="20"/>
              </w:rPr>
            </w:pPr>
          </w:p>
        </w:tc>
      </w:tr>
    </w:tbl>
    <w:p w14:paraId="3334AA2A" w14:textId="734FBD0B" w:rsidR="00F90FEE" w:rsidRPr="007C5CD6" w:rsidRDefault="00F90FEE" w:rsidP="00F90FEE">
      <w:pPr>
        <w:rPr>
          <w:rFonts w:ascii="Arial" w:hAnsi="Arial" w:cs="Arial"/>
          <w:b/>
          <w:szCs w:val="20"/>
        </w:rPr>
      </w:pPr>
      <w:bookmarkStart w:id="3" w:name="_Toc147587778"/>
      <w:bookmarkStart w:id="4" w:name="_Toc149531227"/>
    </w:p>
    <w:bookmarkEnd w:id="3"/>
    <w:bookmarkEnd w:id="4"/>
    <w:p w14:paraId="0670D737" w14:textId="77777777" w:rsidR="00BC23E1" w:rsidRPr="007C5CD6" w:rsidRDefault="00BC23E1" w:rsidP="00F90FEE">
      <w:pPr>
        <w:keepNext/>
        <w:keepLines/>
        <w:rPr>
          <w:rFonts w:ascii="Arial" w:hAnsi="Arial" w:cs="Arial"/>
          <w:b/>
          <w:szCs w:val="20"/>
        </w:rPr>
      </w:pPr>
    </w:p>
    <w:sectPr w:rsidR="00BC23E1" w:rsidRPr="007C5CD6" w:rsidSect="00BA10E5">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95DEE" w14:textId="77777777" w:rsidR="00382FE5" w:rsidRDefault="00382FE5">
      <w:r>
        <w:separator/>
      </w:r>
    </w:p>
  </w:endnote>
  <w:endnote w:type="continuationSeparator" w:id="0">
    <w:p w14:paraId="36F360F3" w14:textId="77777777" w:rsidR="00382FE5" w:rsidRDefault="0038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AED1D" w14:textId="77777777" w:rsidR="007C10A2" w:rsidRDefault="00022FC9" w:rsidP="00F90FEE">
    <w:pPr>
      <w:framePr w:wrap="around" w:vAnchor="text" w:hAnchor="margin" w:xAlign="right" w:y="1"/>
      <w:rPr>
        <w:rStyle w:val="PageNumber"/>
      </w:rPr>
    </w:pPr>
    <w:r>
      <w:rPr>
        <w:rStyle w:val="PageNumber"/>
      </w:rPr>
      <w:fldChar w:fldCharType="begin"/>
    </w:r>
    <w:r w:rsidR="007C10A2">
      <w:rPr>
        <w:rStyle w:val="PageNumber"/>
      </w:rPr>
      <w:instrText xml:space="preserve">PAGE  </w:instrText>
    </w:r>
    <w:r>
      <w:rPr>
        <w:rStyle w:val="PageNumber"/>
      </w:rPr>
      <w:fldChar w:fldCharType="end"/>
    </w:r>
  </w:p>
  <w:p w14:paraId="5947471A" w14:textId="77777777" w:rsidR="007C10A2" w:rsidRDefault="007C10A2" w:rsidP="00F90FE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077C" w14:textId="77777777" w:rsidR="007C10A2" w:rsidRPr="00ED5D5B" w:rsidRDefault="00022FC9" w:rsidP="00F90FEE">
    <w:pPr>
      <w:framePr w:wrap="around" w:vAnchor="text" w:hAnchor="margin" w:xAlign="right" w:y="1"/>
      <w:rPr>
        <w:rStyle w:val="PageNumber"/>
        <w:rFonts w:ascii="Arial" w:hAnsi="Arial" w:cs="Arial"/>
        <w:sz w:val="16"/>
        <w:szCs w:val="16"/>
      </w:rPr>
    </w:pPr>
    <w:r w:rsidRPr="00ED5D5B">
      <w:rPr>
        <w:rStyle w:val="PageNumber"/>
        <w:rFonts w:ascii="Arial" w:hAnsi="Arial" w:cs="Arial"/>
        <w:sz w:val="16"/>
        <w:szCs w:val="16"/>
      </w:rPr>
      <w:fldChar w:fldCharType="begin"/>
    </w:r>
    <w:r w:rsidR="007C10A2" w:rsidRPr="00ED5D5B">
      <w:rPr>
        <w:rStyle w:val="PageNumber"/>
        <w:rFonts w:ascii="Arial" w:hAnsi="Arial" w:cs="Arial"/>
        <w:sz w:val="16"/>
        <w:szCs w:val="16"/>
      </w:rPr>
      <w:instrText xml:space="preserve">PAGE  </w:instrText>
    </w:r>
    <w:r w:rsidRPr="00ED5D5B">
      <w:rPr>
        <w:rStyle w:val="PageNumber"/>
        <w:rFonts w:ascii="Arial" w:hAnsi="Arial" w:cs="Arial"/>
        <w:sz w:val="16"/>
        <w:szCs w:val="16"/>
      </w:rPr>
      <w:fldChar w:fldCharType="separate"/>
    </w:r>
    <w:r w:rsidR="00774D2D">
      <w:rPr>
        <w:rStyle w:val="PageNumber"/>
        <w:rFonts w:ascii="Arial" w:hAnsi="Arial" w:cs="Arial"/>
        <w:noProof/>
        <w:sz w:val="16"/>
        <w:szCs w:val="16"/>
      </w:rPr>
      <w:t>4</w:t>
    </w:r>
    <w:r w:rsidRPr="00ED5D5B">
      <w:rPr>
        <w:rStyle w:val="PageNumber"/>
        <w:rFonts w:ascii="Arial" w:hAnsi="Arial" w:cs="Arial"/>
        <w:sz w:val="16"/>
        <w:szCs w:val="16"/>
      </w:rPr>
      <w:fldChar w:fldCharType="end"/>
    </w:r>
  </w:p>
  <w:p w14:paraId="2B96D8EB" w14:textId="4875B42D" w:rsidR="007C10A2" w:rsidRPr="00F15079" w:rsidRDefault="007C10A2" w:rsidP="00F90FEE">
    <w:pPr>
      <w:pBdr>
        <w:top w:val="single" w:sz="4" w:space="1" w:color="auto"/>
      </w:pBdr>
      <w:ind w:right="360"/>
      <w:rPr>
        <w:rFonts w:ascii="Arial" w:hAnsi="Arial" w:cs="Arial"/>
        <w:sz w:val="16"/>
        <w:szCs w:val="16"/>
      </w:rPr>
    </w:pPr>
    <w:r w:rsidRPr="00F15079">
      <w:rPr>
        <w:rFonts w:ascii="Arial" w:hAnsi="Arial" w:cs="Arial"/>
        <w:sz w:val="16"/>
        <w:szCs w:val="16"/>
      </w:rPr>
      <w:t xml:space="preserve">Template </w:t>
    </w:r>
    <w:r w:rsidR="00ED5D5B">
      <w:rPr>
        <w:rFonts w:ascii="Arial" w:hAnsi="Arial" w:cs="Arial"/>
        <w:sz w:val="16"/>
        <w:szCs w:val="16"/>
      </w:rPr>
      <w:t xml:space="preserve">Eindrapportage </w:t>
    </w:r>
    <w:proofErr w:type="spellStart"/>
    <w:r w:rsidR="00AE5F4C">
      <w:rPr>
        <w:rFonts w:ascii="Arial" w:hAnsi="Arial" w:cs="Arial"/>
        <w:sz w:val="16"/>
        <w:szCs w:val="16"/>
      </w:rPr>
      <w:t>Innovation</w:t>
    </w:r>
    <w:proofErr w:type="spellEnd"/>
    <w:r w:rsidR="00AE5F4C">
      <w:rPr>
        <w:rFonts w:ascii="Arial" w:hAnsi="Arial" w:cs="Arial"/>
        <w:sz w:val="16"/>
        <w:szCs w:val="16"/>
      </w:rPr>
      <w:t xml:space="preserve"> Challenge 2016 - 2017</w:t>
    </w:r>
    <w:r w:rsidR="00772C44">
      <w:rPr>
        <w:rFonts w:ascii="Arial" w:hAnsi="Arial" w:cs="Arial"/>
        <w:sz w:val="16"/>
        <w:szCs w:val="16"/>
      </w:rPr>
      <w:t xml:space="preserve"> - SURF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7592" w14:textId="77777777" w:rsidR="00382FE5" w:rsidRDefault="00382FE5">
      <w:r>
        <w:separator/>
      </w:r>
    </w:p>
  </w:footnote>
  <w:footnote w:type="continuationSeparator" w:id="0">
    <w:p w14:paraId="363257B5" w14:textId="77777777" w:rsidR="00382FE5" w:rsidRDefault="00382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12FF" w14:textId="006C0F72" w:rsidR="00AE5F4C" w:rsidRDefault="00AE5F4C" w:rsidP="00AE5F4C">
    <w:pPr>
      <w:pStyle w:val="Header"/>
      <w:jc w:val="right"/>
    </w:pPr>
    <w:r w:rsidRPr="00426805">
      <w:rPr>
        <w:noProof/>
        <w:lang w:val="en-GB" w:eastAsia="en-GB"/>
      </w:rPr>
      <w:drawing>
        <wp:anchor distT="0" distB="0" distL="114300" distR="114300" simplePos="0" relativeHeight="251660288" behindDoc="0" locked="0" layoutInCell="1" allowOverlap="1" wp14:anchorId="250D6E74" wp14:editId="3A7698BB">
          <wp:simplePos x="0" y="0"/>
          <wp:positionH relativeFrom="page">
            <wp:posOffset>394335</wp:posOffset>
          </wp:positionH>
          <wp:positionV relativeFrom="line">
            <wp:posOffset>-217170</wp:posOffset>
          </wp:positionV>
          <wp:extent cx="1434817" cy="590550"/>
          <wp:effectExtent l="0" t="0" r="0" b="0"/>
          <wp:wrapNone/>
          <wp:docPr id="5" name="Afbeelding 5" descr="\\data.surfnet.nl\data\cc\besloten\Illustraties\logo's\SURFnet\2012\SURF_NET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surfnet.nl\data\cc\besloten\Illustraties\logo's\SURFnet\2012\SURF_NET_f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4817"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5990D" w14:textId="77777777" w:rsidR="00AE5F4C" w:rsidRPr="00D53458" w:rsidRDefault="00AE5F4C" w:rsidP="00AE5F4C"/>
  <w:p w14:paraId="75DD8631" w14:textId="77777777" w:rsidR="00AE5F4C" w:rsidRDefault="00AE5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9D27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53C65"/>
    <w:multiLevelType w:val="hybridMultilevel"/>
    <w:tmpl w:val="24288136"/>
    <w:lvl w:ilvl="0" w:tplc="F404F0FE">
      <w:start w:val="1"/>
      <w:numFmt w:val="bullet"/>
      <w:lvlText w:val=""/>
      <w:lvlJc w:val="left"/>
      <w:pPr>
        <w:tabs>
          <w:tab w:val="num" w:pos="720"/>
        </w:tabs>
        <w:ind w:left="720" w:hanging="360"/>
      </w:pPr>
      <w:rPr>
        <w:rFonts w:ascii="Symbol" w:hAnsi="Symbol" w:hint="default"/>
        <w:color w:val="4F81BD"/>
      </w:rPr>
    </w:lvl>
    <w:lvl w:ilvl="1" w:tplc="04130003" w:tentative="1">
      <w:start w:val="1"/>
      <w:numFmt w:val="bullet"/>
      <w:lvlText w:val="o"/>
      <w:lvlJc w:val="left"/>
      <w:pPr>
        <w:tabs>
          <w:tab w:val="num" w:pos="1440"/>
        </w:tabs>
        <w:ind w:left="1440" w:hanging="360"/>
      </w:pPr>
      <w:rPr>
        <w:rFonts w:ascii="Courier New" w:hAnsi="Courier New" w:cs="Sylfae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lfae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lfaen"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10388"/>
    <w:multiLevelType w:val="hybridMultilevel"/>
    <w:tmpl w:val="F03CB35C"/>
    <w:lvl w:ilvl="0" w:tplc="51440E38">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B8C1D1B"/>
    <w:multiLevelType w:val="hybridMultilevel"/>
    <w:tmpl w:val="939C6210"/>
    <w:lvl w:ilvl="0" w:tplc="21EC9B80">
      <w:start w:val="1"/>
      <w:numFmt w:val="bullet"/>
      <w:lvlText w:val=""/>
      <w:lvlJc w:val="left"/>
      <w:pPr>
        <w:tabs>
          <w:tab w:val="num" w:pos="284"/>
        </w:tabs>
        <w:ind w:left="284" w:hanging="284"/>
      </w:pPr>
      <w:rPr>
        <w:rFonts w:ascii="Symbol" w:hAnsi="Symbol" w:hint="default"/>
        <w:sz w:val="22"/>
        <w:szCs w:val="16"/>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814C2"/>
    <w:multiLevelType w:val="hybridMultilevel"/>
    <w:tmpl w:val="B07ABB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984F85"/>
    <w:multiLevelType w:val="multilevel"/>
    <w:tmpl w:val="1E0C12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C05C48"/>
    <w:multiLevelType w:val="hybridMultilevel"/>
    <w:tmpl w:val="1E0C1280"/>
    <w:lvl w:ilvl="0" w:tplc="1DFA8600">
      <w:start w:val="1"/>
      <w:numFmt w:val="decimal"/>
      <w:pStyle w:val="Heading2"/>
      <w:lvlText w:val="%1."/>
      <w:lvlJc w:val="left"/>
      <w:pPr>
        <w:tabs>
          <w:tab w:val="num" w:pos="567"/>
        </w:tabs>
        <w:ind w:left="567" w:hanging="567"/>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7" w15:restartNumberingAfterBreak="0">
    <w:nsid w:val="2A594F8E"/>
    <w:multiLevelType w:val="hybridMultilevel"/>
    <w:tmpl w:val="6728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3349A"/>
    <w:multiLevelType w:val="hybridMultilevel"/>
    <w:tmpl w:val="59D6DF80"/>
    <w:lvl w:ilvl="0" w:tplc="43349638">
      <w:start w:val="1"/>
      <w:numFmt w:val="decimal"/>
      <w:pStyle w:val="Heading3"/>
      <w:lvlText w:val="%1."/>
      <w:lvlJc w:val="left"/>
      <w:pPr>
        <w:tabs>
          <w:tab w:val="num" w:pos="567"/>
        </w:tabs>
        <w:ind w:left="567" w:hanging="567"/>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9" w15:restartNumberingAfterBreak="0">
    <w:nsid w:val="32E41DC9"/>
    <w:multiLevelType w:val="hybridMultilevel"/>
    <w:tmpl w:val="C77438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lfae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lfae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lfaen"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F2BD0"/>
    <w:multiLevelType w:val="hybridMultilevel"/>
    <w:tmpl w:val="2452A3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A916069"/>
    <w:multiLevelType w:val="hybridMultilevel"/>
    <w:tmpl w:val="C016C0A8"/>
    <w:lvl w:ilvl="0" w:tplc="6E10F5E0">
      <w:start w:val="1"/>
      <w:numFmt w:val="decimal"/>
      <w:lvlText w:val="%1."/>
      <w:lvlJc w:val="left"/>
      <w:pPr>
        <w:ind w:left="720" w:hanging="360"/>
      </w:pPr>
      <w:rPr>
        <w:rFonts w:ascii="Arial" w:eastAsia="MS Mincho"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A0ACF"/>
    <w:multiLevelType w:val="hybridMultilevel"/>
    <w:tmpl w:val="B6D6AF54"/>
    <w:lvl w:ilvl="0" w:tplc="3B48B6E2">
      <w:start w:val="1"/>
      <w:numFmt w:val="bullet"/>
      <w:pStyle w:val="StyleStyleStyleVerdana10ptLinespacing15linesLeft1"/>
      <w:lvlText w:val="▪"/>
      <w:lvlJc w:val="left"/>
      <w:pPr>
        <w:tabs>
          <w:tab w:val="num" w:pos="1068"/>
        </w:tabs>
        <w:ind w:left="1068" w:hanging="360"/>
      </w:pPr>
      <w:rPr>
        <w:rFonts w:ascii="Sylfaen" w:hAnsi="Sylfaen" w:hint="default"/>
        <w:b w:val="0"/>
        <w:i w:val="0"/>
        <w:sz w:val="20"/>
        <w:szCs w:val="20"/>
      </w:rPr>
    </w:lvl>
    <w:lvl w:ilvl="1" w:tplc="08130003" w:tentative="1">
      <w:start w:val="1"/>
      <w:numFmt w:val="bullet"/>
      <w:lvlText w:val="o"/>
      <w:lvlJc w:val="left"/>
      <w:pPr>
        <w:tabs>
          <w:tab w:val="num" w:pos="1440"/>
        </w:tabs>
        <w:ind w:left="1440" w:hanging="360"/>
      </w:pPr>
      <w:rPr>
        <w:rFonts w:ascii="Courier New" w:hAnsi="Courier New" w:cs="Arial"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Arial"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Arial"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1687C"/>
    <w:multiLevelType w:val="hybridMultilevel"/>
    <w:tmpl w:val="390A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lfae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lfaen"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41116"/>
    <w:multiLevelType w:val="hybridMultilevel"/>
    <w:tmpl w:val="BBDC8882"/>
    <w:lvl w:ilvl="0" w:tplc="925AFCE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3568F"/>
    <w:multiLevelType w:val="hybridMultilevel"/>
    <w:tmpl w:val="FD30A1C0"/>
    <w:lvl w:ilvl="0" w:tplc="2E084042">
      <w:start w:val="1"/>
      <w:numFmt w:val="decimal"/>
      <w:lvlText w:val="%1."/>
      <w:lvlJc w:val="left"/>
      <w:pPr>
        <w:tabs>
          <w:tab w:val="num" w:pos="567"/>
        </w:tabs>
        <w:ind w:left="567" w:hanging="567"/>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6" w15:restartNumberingAfterBreak="0">
    <w:nsid w:val="667E2FBB"/>
    <w:multiLevelType w:val="hybridMultilevel"/>
    <w:tmpl w:val="FF5E631C"/>
    <w:lvl w:ilvl="0" w:tplc="3E6AF5DE">
      <w:start w:val="7"/>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Sylfae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lfaen"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lfaen"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1D6D35"/>
    <w:multiLevelType w:val="hybridMultilevel"/>
    <w:tmpl w:val="64B603F2"/>
    <w:lvl w:ilvl="0" w:tplc="F08CBF2A">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0E669C1"/>
    <w:multiLevelType w:val="hybridMultilevel"/>
    <w:tmpl w:val="AFBEA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E579F3"/>
    <w:multiLevelType w:val="hybridMultilevel"/>
    <w:tmpl w:val="371A4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5"/>
  </w:num>
  <w:num w:numId="4">
    <w:abstractNumId w:val="8"/>
  </w:num>
  <w:num w:numId="5">
    <w:abstractNumId w:val="5"/>
  </w:num>
  <w:num w:numId="6">
    <w:abstractNumId w:val="2"/>
  </w:num>
  <w:num w:numId="7">
    <w:abstractNumId w:val="6"/>
  </w:num>
  <w:num w:numId="8">
    <w:abstractNumId w:val="6"/>
  </w:num>
  <w:num w:numId="9">
    <w:abstractNumId w:val="6"/>
  </w:num>
  <w:num w:numId="10">
    <w:abstractNumId w:val="6"/>
  </w:num>
  <w:num w:numId="11">
    <w:abstractNumId w:val="6"/>
  </w:num>
  <w:num w:numId="12">
    <w:abstractNumId w:val="0"/>
  </w:num>
  <w:num w:numId="13">
    <w:abstractNumId w:val="3"/>
  </w:num>
  <w:num w:numId="14">
    <w:abstractNumId w:val="1"/>
  </w:num>
  <w:num w:numId="15">
    <w:abstractNumId w:val="9"/>
  </w:num>
  <w:num w:numId="16">
    <w:abstractNumId w:val="16"/>
  </w:num>
  <w:num w:numId="17">
    <w:abstractNumId w:val="13"/>
  </w:num>
  <w:num w:numId="18">
    <w:abstractNumId w:val="7"/>
  </w:num>
  <w:num w:numId="19">
    <w:abstractNumId w:val="17"/>
  </w:num>
  <w:num w:numId="20">
    <w:abstractNumId w:val="19"/>
  </w:num>
  <w:num w:numId="21">
    <w:abstractNumId w:val="4"/>
  </w:num>
  <w:num w:numId="22">
    <w:abstractNumId w:val="18"/>
  </w:num>
  <w:num w:numId="23">
    <w:abstractNumId w:val="10"/>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A58A2C4-7C5F-41CF-9BE6-95D35928A37D}"/>
    <w:docVar w:name="dgnword-eventsink" w:val="110324776"/>
  </w:docVars>
  <w:rsids>
    <w:rsidRoot w:val="0054621A"/>
    <w:rsid w:val="00003CED"/>
    <w:rsid w:val="00022FC9"/>
    <w:rsid w:val="00031164"/>
    <w:rsid w:val="00040CD2"/>
    <w:rsid w:val="00045BFD"/>
    <w:rsid w:val="00051D69"/>
    <w:rsid w:val="00056D38"/>
    <w:rsid w:val="00065A7A"/>
    <w:rsid w:val="000736E4"/>
    <w:rsid w:val="00075AA0"/>
    <w:rsid w:val="0008144B"/>
    <w:rsid w:val="00092116"/>
    <w:rsid w:val="00097368"/>
    <w:rsid w:val="000A3F95"/>
    <w:rsid w:val="000C44B7"/>
    <w:rsid w:val="000C7BAE"/>
    <w:rsid w:val="000D471B"/>
    <w:rsid w:val="000E0C1E"/>
    <w:rsid w:val="000F3F80"/>
    <w:rsid w:val="000F6E9A"/>
    <w:rsid w:val="001065C1"/>
    <w:rsid w:val="0010721F"/>
    <w:rsid w:val="00111299"/>
    <w:rsid w:val="001232EB"/>
    <w:rsid w:val="00131D43"/>
    <w:rsid w:val="00133139"/>
    <w:rsid w:val="001544F9"/>
    <w:rsid w:val="0016327F"/>
    <w:rsid w:val="001709EC"/>
    <w:rsid w:val="00174571"/>
    <w:rsid w:val="00174CCB"/>
    <w:rsid w:val="00175C84"/>
    <w:rsid w:val="00175FBC"/>
    <w:rsid w:val="00190FAD"/>
    <w:rsid w:val="00192044"/>
    <w:rsid w:val="001B4D7C"/>
    <w:rsid w:val="001B6FC4"/>
    <w:rsid w:val="001C0E9C"/>
    <w:rsid w:val="001C2B01"/>
    <w:rsid w:val="001D0E13"/>
    <w:rsid w:val="001D7953"/>
    <w:rsid w:val="001F0348"/>
    <w:rsid w:val="002043AC"/>
    <w:rsid w:val="0021243D"/>
    <w:rsid w:val="002260C2"/>
    <w:rsid w:val="002344DE"/>
    <w:rsid w:val="0024090B"/>
    <w:rsid w:val="002529C3"/>
    <w:rsid w:val="0028515E"/>
    <w:rsid w:val="00287536"/>
    <w:rsid w:val="00290F26"/>
    <w:rsid w:val="002979DF"/>
    <w:rsid w:val="002A420B"/>
    <w:rsid w:val="002B2764"/>
    <w:rsid w:val="002B33DE"/>
    <w:rsid w:val="002B7E38"/>
    <w:rsid w:val="002D2A1F"/>
    <w:rsid w:val="002D721C"/>
    <w:rsid w:val="002E3832"/>
    <w:rsid w:val="002E7D52"/>
    <w:rsid w:val="002F7ADA"/>
    <w:rsid w:val="00333CBF"/>
    <w:rsid w:val="00342E4C"/>
    <w:rsid w:val="00343273"/>
    <w:rsid w:val="0035467B"/>
    <w:rsid w:val="0036012C"/>
    <w:rsid w:val="00382FE5"/>
    <w:rsid w:val="00393BA3"/>
    <w:rsid w:val="00394827"/>
    <w:rsid w:val="003A0252"/>
    <w:rsid w:val="003A65ED"/>
    <w:rsid w:val="003C2076"/>
    <w:rsid w:val="003E277C"/>
    <w:rsid w:val="003F1644"/>
    <w:rsid w:val="003F3157"/>
    <w:rsid w:val="003F3AAD"/>
    <w:rsid w:val="003F4D2A"/>
    <w:rsid w:val="0040167B"/>
    <w:rsid w:val="00407143"/>
    <w:rsid w:val="00427212"/>
    <w:rsid w:val="00446E42"/>
    <w:rsid w:val="00460D71"/>
    <w:rsid w:val="00475868"/>
    <w:rsid w:val="00487950"/>
    <w:rsid w:val="00487BFA"/>
    <w:rsid w:val="00493CB4"/>
    <w:rsid w:val="00495603"/>
    <w:rsid w:val="004B15E0"/>
    <w:rsid w:val="004B5583"/>
    <w:rsid w:val="004C42C6"/>
    <w:rsid w:val="004C6F0D"/>
    <w:rsid w:val="004E4136"/>
    <w:rsid w:val="004F6568"/>
    <w:rsid w:val="00510743"/>
    <w:rsid w:val="005125B1"/>
    <w:rsid w:val="0051356F"/>
    <w:rsid w:val="00522A27"/>
    <w:rsid w:val="00527BC1"/>
    <w:rsid w:val="00545BEB"/>
    <w:rsid w:val="0054621A"/>
    <w:rsid w:val="00564545"/>
    <w:rsid w:val="00575748"/>
    <w:rsid w:val="00594FF2"/>
    <w:rsid w:val="005A730D"/>
    <w:rsid w:val="005C13FD"/>
    <w:rsid w:val="005E0D6F"/>
    <w:rsid w:val="005E5F4A"/>
    <w:rsid w:val="005F15E6"/>
    <w:rsid w:val="00600BCA"/>
    <w:rsid w:val="00603087"/>
    <w:rsid w:val="00614A17"/>
    <w:rsid w:val="006205B6"/>
    <w:rsid w:val="00624628"/>
    <w:rsid w:val="006319C4"/>
    <w:rsid w:val="00631CEC"/>
    <w:rsid w:val="006343FD"/>
    <w:rsid w:val="00651CB6"/>
    <w:rsid w:val="00662209"/>
    <w:rsid w:val="00662C3E"/>
    <w:rsid w:val="00676E67"/>
    <w:rsid w:val="0068226B"/>
    <w:rsid w:val="00682D22"/>
    <w:rsid w:val="006B3C45"/>
    <w:rsid w:val="006C6911"/>
    <w:rsid w:val="006C6DB6"/>
    <w:rsid w:val="006D75A6"/>
    <w:rsid w:val="00706840"/>
    <w:rsid w:val="007154F7"/>
    <w:rsid w:val="007224DC"/>
    <w:rsid w:val="007249CD"/>
    <w:rsid w:val="00726D45"/>
    <w:rsid w:val="007348EE"/>
    <w:rsid w:val="0074450B"/>
    <w:rsid w:val="00745754"/>
    <w:rsid w:val="00772C44"/>
    <w:rsid w:val="00774D2D"/>
    <w:rsid w:val="0077727F"/>
    <w:rsid w:val="007801B7"/>
    <w:rsid w:val="00782A33"/>
    <w:rsid w:val="007854D6"/>
    <w:rsid w:val="007900F6"/>
    <w:rsid w:val="007A1A4F"/>
    <w:rsid w:val="007C10A2"/>
    <w:rsid w:val="007C5CD6"/>
    <w:rsid w:val="007D0F9D"/>
    <w:rsid w:val="007E2003"/>
    <w:rsid w:val="007E289E"/>
    <w:rsid w:val="007F2F29"/>
    <w:rsid w:val="007F3223"/>
    <w:rsid w:val="007F3F9D"/>
    <w:rsid w:val="00816AA5"/>
    <w:rsid w:val="00817490"/>
    <w:rsid w:val="008177B8"/>
    <w:rsid w:val="008400DF"/>
    <w:rsid w:val="00847FC7"/>
    <w:rsid w:val="008505E1"/>
    <w:rsid w:val="008605AF"/>
    <w:rsid w:val="00861C9D"/>
    <w:rsid w:val="008655A7"/>
    <w:rsid w:val="00870561"/>
    <w:rsid w:val="00872275"/>
    <w:rsid w:val="00877E36"/>
    <w:rsid w:val="0088608C"/>
    <w:rsid w:val="0089370B"/>
    <w:rsid w:val="008A63BB"/>
    <w:rsid w:val="008A70E1"/>
    <w:rsid w:val="008A7732"/>
    <w:rsid w:val="008B4CA9"/>
    <w:rsid w:val="008C70CA"/>
    <w:rsid w:val="008C70F9"/>
    <w:rsid w:val="008D4F6C"/>
    <w:rsid w:val="008D62CC"/>
    <w:rsid w:val="008D7A2E"/>
    <w:rsid w:val="008E0E1C"/>
    <w:rsid w:val="008E1473"/>
    <w:rsid w:val="008F3A4A"/>
    <w:rsid w:val="009200A6"/>
    <w:rsid w:val="00935CE1"/>
    <w:rsid w:val="00976FA4"/>
    <w:rsid w:val="009A2B06"/>
    <w:rsid w:val="009B2C82"/>
    <w:rsid w:val="009B65B5"/>
    <w:rsid w:val="009C144B"/>
    <w:rsid w:val="009C6867"/>
    <w:rsid w:val="009E6310"/>
    <w:rsid w:val="009E6D6D"/>
    <w:rsid w:val="009F6806"/>
    <w:rsid w:val="009F7ABE"/>
    <w:rsid w:val="00A04AF7"/>
    <w:rsid w:val="00A242B6"/>
    <w:rsid w:val="00A316C9"/>
    <w:rsid w:val="00A63B39"/>
    <w:rsid w:val="00A64057"/>
    <w:rsid w:val="00A7321E"/>
    <w:rsid w:val="00A91EB2"/>
    <w:rsid w:val="00AA6CE6"/>
    <w:rsid w:val="00AD5663"/>
    <w:rsid w:val="00AE5F4C"/>
    <w:rsid w:val="00AF764C"/>
    <w:rsid w:val="00B04BDF"/>
    <w:rsid w:val="00B0540E"/>
    <w:rsid w:val="00B1633D"/>
    <w:rsid w:val="00B201A4"/>
    <w:rsid w:val="00B33DC3"/>
    <w:rsid w:val="00B43A76"/>
    <w:rsid w:val="00B6282F"/>
    <w:rsid w:val="00B65E05"/>
    <w:rsid w:val="00B67EF9"/>
    <w:rsid w:val="00B745B6"/>
    <w:rsid w:val="00B85290"/>
    <w:rsid w:val="00B937FE"/>
    <w:rsid w:val="00BA10E5"/>
    <w:rsid w:val="00BA4E14"/>
    <w:rsid w:val="00BB0725"/>
    <w:rsid w:val="00BC23E1"/>
    <w:rsid w:val="00BF12BA"/>
    <w:rsid w:val="00BF5DA8"/>
    <w:rsid w:val="00BF634D"/>
    <w:rsid w:val="00C11AA7"/>
    <w:rsid w:val="00C13F6B"/>
    <w:rsid w:val="00C26E4D"/>
    <w:rsid w:val="00C3286E"/>
    <w:rsid w:val="00C444F7"/>
    <w:rsid w:val="00C60BE9"/>
    <w:rsid w:val="00C615A6"/>
    <w:rsid w:val="00C70806"/>
    <w:rsid w:val="00C82D90"/>
    <w:rsid w:val="00C85872"/>
    <w:rsid w:val="00C86256"/>
    <w:rsid w:val="00C86855"/>
    <w:rsid w:val="00C92EDE"/>
    <w:rsid w:val="00C964C4"/>
    <w:rsid w:val="00CA1A94"/>
    <w:rsid w:val="00CA504A"/>
    <w:rsid w:val="00CA56FE"/>
    <w:rsid w:val="00CA65E1"/>
    <w:rsid w:val="00CB35BE"/>
    <w:rsid w:val="00CD146D"/>
    <w:rsid w:val="00CD2464"/>
    <w:rsid w:val="00CF352C"/>
    <w:rsid w:val="00CF402D"/>
    <w:rsid w:val="00D01E1E"/>
    <w:rsid w:val="00D45FCA"/>
    <w:rsid w:val="00D610EA"/>
    <w:rsid w:val="00D64B7C"/>
    <w:rsid w:val="00D80BFC"/>
    <w:rsid w:val="00DA22F6"/>
    <w:rsid w:val="00DA31B5"/>
    <w:rsid w:val="00DA3761"/>
    <w:rsid w:val="00DB3F15"/>
    <w:rsid w:val="00DB6734"/>
    <w:rsid w:val="00DC74A7"/>
    <w:rsid w:val="00DE5F08"/>
    <w:rsid w:val="00DF28E2"/>
    <w:rsid w:val="00DF5990"/>
    <w:rsid w:val="00E12DAB"/>
    <w:rsid w:val="00E13A44"/>
    <w:rsid w:val="00E16A2F"/>
    <w:rsid w:val="00E41286"/>
    <w:rsid w:val="00E43615"/>
    <w:rsid w:val="00E55042"/>
    <w:rsid w:val="00E62A78"/>
    <w:rsid w:val="00E671AD"/>
    <w:rsid w:val="00E7271E"/>
    <w:rsid w:val="00E767C4"/>
    <w:rsid w:val="00E92A89"/>
    <w:rsid w:val="00EA6D9E"/>
    <w:rsid w:val="00EB1FCA"/>
    <w:rsid w:val="00EB7D6D"/>
    <w:rsid w:val="00EC0982"/>
    <w:rsid w:val="00EC6856"/>
    <w:rsid w:val="00ED24B0"/>
    <w:rsid w:val="00ED5D5B"/>
    <w:rsid w:val="00F06E48"/>
    <w:rsid w:val="00F11A82"/>
    <w:rsid w:val="00F11D2D"/>
    <w:rsid w:val="00F126CA"/>
    <w:rsid w:val="00F13E45"/>
    <w:rsid w:val="00F1500D"/>
    <w:rsid w:val="00F15079"/>
    <w:rsid w:val="00F1756B"/>
    <w:rsid w:val="00F236D2"/>
    <w:rsid w:val="00F56852"/>
    <w:rsid w:val="00F67196"/>
    <w:rsid w:val="00F73C88"/>
    <w:rsid w:val="00F90152"/>
    <w:rsid w:val="00F90FEE"/>
    <w:rsid w:val="00FA081F"/>
    <w:rsid w:val="00FA47A6"/>
    <w:rsid w:val="00FB03D9"/>
    <w:rsid w:val="00FB3A8E"/>
    <w:rsid w:val="00FB4056"/>
    <w:rsid w:val="00FC1072"/>
    <w:rsid w:val="00FC2C17"/>
    <w:rsid w:val="00FD0AA3"/>
    <w:rsid w:val="00FF6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E7BAB"/>
  <w15:docId w15:val="{C24AFC90-23EF-482F-982C-8E3ED3D1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F5"/>
    <w:pPr>
      <w:spacing w:line="240" w:lineRule="exact"/>
      <w:jc w:val="both"/>
    </w:pPr>
    <w:rPr>
      <w:rFonts w:ascii="Verdana" w:hAnsi="Verdana"/>
      <w:szCs w:val="24"/>
      <w:lang w:val="nl-BE" w:eastAsia="nl-BE"/>
    </w:rPr>
  </w:style>
  <w:style w:type="paragraph" w:styleId="Heading1">
    <w:name w:val="heading 1"/>
    <w:basedOn w:val="Normal"/>
    <w:next w:val="Normal"/>
    <w:qFormat/>
    <w:rsid w:val="005D5EEA"/>
    <w:pPr>
      <w:keepNext/>
      <w:spacing w:before="240" w:after="60"/>
      <w:jc w:val="center"/>
      <w:outlineLvl w:val="0"/>
    </w:pPr>
    <w:rPr>
      <w:rFonts w:cs="Arial"/>
      <w:b/>
      <w:bCs/>
      <w:kern w:val="32"/>
      <w:sz w:val="24"/>
      <w:szCs w:val="32"/>
      <w:u w:val="single"/>
    </w:rPr>
  </w:style>
  <w:style w:type="paragraph" w:styleId="Heading2">
    <w:name w:val="heading 2"/>
    <w:aliases w:val="deel I"/>
    <w:basedOn w:val="Normal"/>
    <w:next w:val="Normal"/>
    <w:qFormat/>
    <w:rsid w:val="008770F5"/>
    <w:pPr>
      <w:keepNext/>
      <w:numPr>
        <w:numId w:val="1"/>
      </w:numPr>
      <w:spacing w:before="360" w:after="120"/>
      <w:outlineLvl w:val="1"/>
    </w:pPr>
    <w:rPr>
      <w:rFonts w:cs="Arial"/>
      <w:b/>
      <w:bCs/>
      <w:iCs/>
      <w:szCs w:val="28"/>
      <w:u w:val="single"/>
    </w:rPr>
  </w:style>
  <w:style w:type="paragraph" w:styleId="Heading3">
    <w:name w:val="heading 3"/>
    <w:aliases w:val="deel II"/>
    <w:basedOn w:val="Heading2"/>
    <w:next w:val="Normal"/>
    <w:qFormat/>
    <w:rsid w:val="00841523"/>
    <w:pPr>
      <w:numPr>
        <w:numId w:val="4"/>
      </w:numPr>
      <w:outlineLvl w:val="2"/>
    </w:pPr>
  </w:style>
  <w:style w:type="paragraph" w:styleId="Heading4">
    <w:name w:val="heading 4"/>
    <w:basedOn w:val="Heading3"/>
    <w:next w:val="Normal"/>
    <w:qFormat/>
    <w:rsid w:val="00841523"/>
    <w:pPr>
      <w:numPr>
        <w:numId w:val="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5EEA"/>
    <w:rPr>
      <w:color w:val="0000FF"/>
      <w:u w:val="single"/>
    </w:rPr>
  </w:style>
  <w:style w:type="table" w:styleId="TableGrid">
    <w:name w:val="Table Grid"/>
    <w:basedOn w:val="TableNormal"/>
    <w:rsid w:val="008770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1FBC"/>
    <w:pPr>
      <w:tabs>
        <w:tab w:val="center" w:pos="4536"/>
        <w:tab w:val="right" w:pos="9072"/>
      </w:tabs>
    </w:pPr>
  </w:style>
  <w:style w:type="character" w:styleId="PageNumber">
    <w:name w:val="page number"/>
    <w:basedOn w:val="DefaultParagraphFont"/>
    <w:rsid w:val="00A940D9"/>
  </w:style>
  <w:style w:type="paragraph" w:customStyle="1" w:styleId="StyleStyleStyleVerdana10ptLinespacing15linesLeft1">
    <w:name w:val="Style Style Style Verdana 10 pt Line spacing:  1.5 lines + Left:  1..."/>
    <w:basedOn w:val="Normal"/>
    <w:rsid w:val="00053162"/>
    <w:pPr>
      <w:numPr>
        <w:numId w:val="2"/>
      </w:numPr>
    </w:pPr>
  </w:style>
  <w:style w:type="paragraph" w:styleId="Footer">
    <w:name w:val="footer"/>
    <w:basedOn w:val="Normal"/>
    <w:link w:val="FooterChar"/>
    <w:uiPriority w:val="99"/>
    <w:rsid w:val="00321FBC"/>
    <w:pPr>
      <w:tabs>
        <w:tab w:val="center" w:pos="4536"/>
        <w:tab w:val="right" w:pos="9072"/>
      </w:tabs>
    </w:pPr>
  </w:style>
  <w:style w:type="character" w:styleId="CommentReference">
    <w:name w:val="annotation reference"/>
    <w:rsid w:val="00C81E9D"/>
    <w:rPr>
      <w:sz w:val="16"/>
      <w:szCs w:val="16"/>
    </w:rPr>
  </w:style>
  <w:style w:type="paragraph" w:styleId="CommentText">
    <w:name w:val="annotation text"/>
    <w:basedOn w:val="Normal"/>
    <w:link w:val="CommentTextChar"/>
    <w:rsid w:val="00C81E9D"/>
    <w:rPr>
      <w:szCs w:val="20"/>
    </w:rPr>
  </w:style>
  <w:style w:type="character" w:customStyle="1" w:styleId="CommentTextChar">
    <w:name w:val="Comment Text Char"/>
    <w:link w:val="CommentText"/>
    <w:rsid w:val="00C81E9D"/>
    <w:rPr>
      <w:rFonts w:ascii="Verdana" w:hAnsi="Verdana"/>
      <w:lang w:val="nl-BE" w:eastAsia="nl-BE"/>
    </w:rPr>
  </w:style>
  <w:style w:type="paragraph" w:styleId="CommentSubject">
    <w:name w:val="annotation subject"/>
    <w:basedOn w:val="CommentText"/>
    <w:next w:val="CommentText"/>
    <w:link w:val="CommentSubjectChar"/>
    <w:rsid w:val="00C81E9D"/>
    <w:rPr>
      <w:b/>
      <w:bCs/>
    </w:rPr>
  </w:style>
  <w:style w:type="character" w:customStyle="1" w:styleId="CommentSubjectChar">
    <w:name w:val="Comment Subject Char"/>
    <w:link w:val="CommentSubject"/>
    <w:rsid w:val="00C81E9D"/>
    <w:rPr>
      <w:rFonts w:ascii="Verdana" w:hAnsi="Verdana"/>
      <w:b/>
      <w:bCs/>
      <w:lang w:val="nl-BE" w:eastAsia="nl-BE"/>
    </w:rPr>
  </w:style>
  <w:style w:type="paragraph" w:styleId="BalloonText">
    <w:name w:val="Balloon Text"/>
    <w:basedOn w:val="Normal"/>
    <w:link w:val="BalloonTextChar"/>
    <w:uiPriority w:val="99"/>
    <w:rsid w:val="00C81E9D"/>
    <w:pPr>
      <w:spacing w:line="240" w:lineRule="auto"/>
    </w:pPr>
    <w:rPr>
      <w:rFonts w:ascii="Tahoma" w:hAnsi="Tahoma"/>
      <w:sz w:val="16"/>
      <w:szCs w:val="16"/>
    </w:rPr>
  </w:style>
  <w:style w:type="character" w:customStyle="1" w:styleId="BalloonTextChar">
    <w:name w:val="Balloon Text Char"/>
    <w:link w:val="BalloonText"/>
    <w:uiPriority w:val="99"/>
    <w:rsid w:val="00C81E9D"/>
    <w:rPr>
      <w:rFonts w:ascii="Tahoma" w:hAnsi="Tahoma" w:cs="Tahoma"/>
      <w:sz w:val="16"/>
      <w:szCs w:val="16"/>
      <w:lang w:val="nl-BE" w:eastAsia="nl-BE"/>
    </w:rPr>
  </w:style>
  <w:style w:type="paragraph" w:customStyle="1" w:styleId="Default">
    <w:name w:val="Default"/>
    <w:rsid w:val="00FA15C3"/>
    <w:pPr>
      <w:autoSpaceDE w:val="0"/>
      <w:autoSpaceDN w:val="0"/>
      <w:adjustRightInd w:val="0"/>
    </w:pPr>
    <w:rPr>
      <w:rFonts w:ascii="Verdana" w:hAnsi="Verdana" w:cs="Verdana"/>
      <w:color w:val="000000"/>
      <w:sz w:val="24"/>
      <w:szCs w:val="24"/>
    </w:rPr>
  </w:style>
  <w:style w:type="paragraph" w:customStyle="1" w:styleId="Gemiddeldelijst2-accent21">
    <w:name w:val="Gemiddelde lijst 2 - accent 21"/>
    <w:hidden/>
    <w:uiPriority w:val="71"/>
    <w:rsid w:val="001017D6"/>
    <w:rPr>
      <w:rFonts w:ascii="Verdana" w:hAnsi="Verdana"/>
      <w:szCs w:val="24"/>
      <w:lang w:val="nl-BE" w:eastAsia="nl-BE"/>
    </w:rPr>
  </w:style>
  <w:style w:type="character" w:customStyle="1" w:styleId="Standaardalinea-lettertype1">
    <w:name w:val="Standaardalinea-lettertype1"/>
    <w:semiHidden/>
    <w:rsid w:val="00613B8B"/>
  </w:style>
  <w:style w:type="table" w:customStyle="1" w:styleId="Standaardtabel1">
    <w:name w:val="Standaardtabel1"/>
    <w:semiHidden/>
    <w:rsid w:val="00613B8B"/>
    <w:pPr>
      <w:spacing w:after="200"/>
    </w:pPr>
    <w:rPr>
      <w:rFonts w:ascii="Cambria" w:eastAsia="Cambria" w:hAnsi="Cambria"/>
      <w:lang w:eastAsia="en-US"/>
    </w:rPr>
    <w:tblPr>
      <w:tblInd w:w="0" w:type="dxa"/>
      <w:tblCellMar>
        <w:top w:w="0" w:type="dxa"/>
        <w:left w:w="108" w:type="dxa"/>
        <w:bottom w:w="0" w:type="dxa"/>
        <w:right w:w="108" w:type="dxa"/>
      </w:tblCellMar>
    </w:tblPr>
  </w:style>
  <w:style w:type="numbering" w:customStyle="1" w:styleId="Geenlijst1">
    <w:name w:val="Geen lijst1"/>
    <w:semiHidden/>
    <w:rsid w:val="00613B8B"/>
  </w:style>
  <w:style w:type="character" w:customStyle="1" w:styleId="HeaderChar">
    <w:name w:val="Header Char"/>
    <w:link w:val="Header"/>
    <w:uiPriority w:val="99"/>
    <w:rsid w:val="00613B8B"/>
    <w:rPr>
      <w:rFonts w:ascii="Verdana" w:hAnsi="Verdana"/>
      <w:szCs w:val="24"/>
      <w:lang w:val="nl-BE" w:eastAsia="nl-BE"/>
    </w:rPr>
  </w:style>
  <w:style w:type="character" w:customStyle="1" w:styleId="FooterChar">
    <w:name w:val="Footer Char"/>
    <w:link w:val="Footer"/>
    <w:uiPriority w:val="99"/>
    <w:rsid w:val="00613B8B"/>
    <w:rPr>
      <w:rFonts w:ascii="Verdana" w:hAnsi="Verdana"/>
      <w:szCs w:val="24"/>
      <w:lang w:val="nl-BE" w:eastAsia="nl-BE"/>
    </w:rPr>
  </w:style>
  <w:style w:type="paragraph" w:customStyle="1" w:styleId="Titel1">
    <w:name w:val="Titel1"/>
    <w:basedOn w:val="Normal"/>
    <w:qFormat/>
    <w:rsid w:val="00613B8B"/>
    <w:pPr>
      <w:spacing w:line="288" w:lineRule="auto"/>
      <w:jc w:val="left"/>
    </w:pPr>
    <w:rPr>
      <w:rFonts w:ascii="Arial" w:hAnsi="Arial"/>
      <w:b/>
      <w:color w:val="333399"/>
      <w:sz w:val="52"/>
      <w:lang w:val="nl-NL" w:eastAsia="nl-NL"/>
    </w:rPr>
  </w:style>
  <w:style w:type="paragraph" w:styleId="FootnoteText">
    <w:name w:val="footnote text"/>
    <w:basedOn w:val="Normal"/>
    <w:link w:val="FootnoteTextChar"/>
    <w:rsid w:val="00613B8B"/>
    <w:pPr>
      <w:spacing w:line="288" w:lineRule="auto"/>
      <w:jc w:val="left"/>
    </w:pPr>
    <w:rPr>
      <w:rFonts w:ascii="Arial" w:hAnsi="Arial"/>
      <w:sz w:val="18"/>
      <w:szCs w:val="20"/>
      <w:lang w:val="nl-NL" w:eastAsia="nl-NL"/>
    </w:rPr>
  </w:style>
  <w:style w:type="character" w:customStyle="1" w:styleId="FootnoteTextChar">
    <w:name w:val="Footnote Text Char"/>
    <w:link w:val="FootnoteText"/>
    <w:rsid w:val="00613B8B"/>
    <w:rPr>
      <w:rFonts w:ascii="Arial" w:hAnsi="Arial"/>
      <w:sz w:val="18"/>
      <w:lang w:val="nl-NL" w:eastAsia="nl-NL"/>
    </w:rPr>
  </w:style>
  <w:style w:type="character" w:styleId="FootnoteReference">
    <w:name w:val="footnote reference"/>
    <w:rsid w:val="00613B8B"/>
    <w:rPr>
      <w:vertAlign w:val="superscript"/>
    </w:rPr>
  </w:style>
  <w:style w:type="character" w:styleId="FollowedHyperlink">
    <w:name w:val="FollowedHyperlink"/>
    <w:rsid w:val="00613B8B"/>
    <w:rPr>
      <w:color w:val="800080"/>
      <w:u w:val="single"/>
    </w:rPr>
  </w:style>
  <w:style w:type="paragraph" w:styleId="Revision">
    <w:name w:val="Revision"/>
    <w:hidden/>
    <w:uiPriority w:val="99"/>
    <w:semiHidden/>
    <w:rsid w:val="003F1644"/>
    <w:rPr>
      <w:rFonts w:ascii="Verdana" w:hAnsi="Verdana"/>
      <w:szCs w:val="24"/>
      <w:lang w:val="nl-BE" w:eastAsia="nl-BE"/>
    </w:rPr>
  </w:style>
  <w:style w:type="paragraph" w:styleId="ListParagraph">
    <w:name w:val="List Paragraph"/>
    <w:basedOn w:val="Normal"/>
    <w:uiPriority w:val="34"/>
    <w:qFormat/>
    <w:rsid w:val="00F73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7564">
      <w:bodyDiv w:val="1"/>
      <w:marLeft w:val="0"/>
      <w:marRight w:val="0"/>
      <w:marTop w:val="0"/>
      <w:marBottom w:val="0"/>
      <w:divBdr>
        <w:top w:val="none" w:sz="0" w:space="0" w:color="auto"/>
        <w:left w:val="none" w:sz="0" w:space="0" w:color="auto"/>
        <w:bottom w:val="none" w:sz="0" w:space="0" w:color="auto"/>
        <w:right w:val="none" w:sz="0" w:space="0" w:color="auto"/>
      </w:divBdr>
    </w:div>
    <w:div w:id="1475372323">
      <w:bodyDiv w:val="1"/>
      <w:marLeft w:val="0"/>
      <w:marRight w:val="0"/>
      <w:marTop w:val="0"/>
      <w:marBottom w:val="0"/>
      <w:divBdr>
        <w:top w:val="none" w:sz="0" w:space="0" w:color="auto"/>
        <w:left w:val="none" w:sz="0" w:space="0" w:color="auto"/>
        <w:bottom w:val="none" w:sz="0" w:space="0" w:color="auto"/>
        <w:right w:val="none" w:sz="0" w:space="0" w:color="auto"/>
      </w:divBdr>
      <w:divsChild>
        <w:div w:id="119611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ze.nl/nld/blog/surf-innovation-challenge-adaptief-leren-met-le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eke.rensink@surfne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D021D28F28224D9E3000FE6938C34E" ma:contentTypeVersion="0" ma:contentTypeDescription="Een nieuw document maken." ma:contentTypeScope="" ma:versionID="d1632701b2a8b61459f97d4946c83aa1">
  <xsd:schema xmlns:xsd="http://www.w3.org/2001/XMLSchema" xmlns:xs="http://www.w3.org/2001/XMLSchema" xmlns:p="http://schemas.microsoft.com/office/2006/metadata/properties" targetNamespace="http://schemas.microsoft.com/office/2006/metadata/properties" ma:root="true" ma:fieldsID="a2660a2b99b4eecac39cb15d3f442b5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586A-4446-43E2-9882-A2381ABAE31C}">
  <ds:schemaRefs>
    <ds:schemaRef ds:uri="http://schemas.microsoft.com/sharepoint/v3/contenttype/forms"/>
  </ds:schemaRefs>
</ds:datastoreItem>
</file>

<file path=customXml/itemProps2.xml><?xml version="1.0" encoding="utf-8"?>
<ds:datastoreItem xmlns:ds="http://schemas.openxmlformats.org/officeDocument/2006/customXml" ds:itemID="{66951BA5-7A0C-4731-8BE3-10F6E17CC9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22731-1B75-4AA1-9091-6FDB93C1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A4972A-14AA-4135-AE8A-95ABD12F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1598</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projectvoorstel</vt:lpstr>
      <vt:lpstr>Template projectvoorstel</vt:lpstr>
    </vt:vector>
  </TitlesOfParts>
  <Company>SURFnet</Company>
  <LinksUpToDate>false</LinksUpToDate>
  <CharactersWithSpaces>10692</CharactersWithSpaces>
  <SharedDoc>false</SharedDoc>
  <HLinks>
    <vt:vector size="6" baseType="variant">
      <vt:variant>
        <vt:i4>5505026</vt:i4>
      </vt:variant>
      <vt:variant>
        <vt:i4>0</vt:i4>
      </vt:variant>
      <vt:variant>
        <vt:i4>0</vt:i4>
      </vt:variant>
      <vt:variant>
        <vt:i4>5</vt:i4>
      </vt:variant>
      <vt:variant>
        <vt:lpwstr>mailto:duurzaamheid@surfsara.nl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projectvoorstel</dc:title>
  <dc:creator>Walter van Dijk</dc:creator>
  <cp:lastModifiedBy>Eelco Braad</cp:lastModifiedBy>
  <cp:revision>45</cp:revision>
  <cp:lastPrinted>2016-09-05T07:32:00Z</cp:lastPrinted>
  <dcterms:created xsi:type="dcterms:W3CDTF">2017-05-02T08:07:00Z</dcterms:created>
  <dcterms:modified xsi:type="dcterms:W3CDTF">2017-07-05T11:46:00Z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0x010100C9D021D28F28224D9E3000FE6938C34E</vt:lpwstr>
  </property>
</Properties>
</file>