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C5" w:rsidRDefault="00C908C5" w:rsidP="00C908C5">
      <w:pPr>
        <w:rPr>
          <w:lang w:val="en-US"/>
        </w:rPr>
      </w:pPr>
      <w:bookmarkStart w:id="0" w:name="_GoBack"/>
      <w:bookmarkEnd w:id="0"/>
      <w:r w:rsidRPr="00C908C5">
        <w:rPr>
          <w:lang w:val="en-US"/>
        </w:rPr>
        <w:t>Abstract Paper proposal ERNAPE</w:t>
      </w:r>
      <w:r>
        <w:rPr>
          <w:lang w:val="en-US"/>
        </w:rPr>
        <w:t xml:space="preserve"> Gdansk</w:t>
      </w:r>
      <w:r w:rsidRPr="00C908C5">
        <w:rPr>
          <w:lang w:val="en-US"/>
        </w:rPr>
        <w:t>, September 18-20 2019</w:t>
      </w:r>
    </w:p>
    <w:p w:rsidR="00193A97" w:rsidRPr="00C908C5" w:rsidRDefault="00193A97" w:rsidP="000F3BC3">
      <w:pPr>
        <w:spacing w:line="480" w:lineRule="auto"/>
        <w:jc w:val="both"/>
        <w:rPr>
          <w:b/>
          <w:lang w:val="en-US"/>
        </w:rPr>
      </w:pPr>
      <w:r w:rsidRPr="00C908C5">
        <w:rPr>
          <w:b/>
          <w:lang w:val="en-US"/>
        </w:rPr>
        <w:t xml:space="preserve">Combatting bullying: How can competing </w:t>
      </w:r>
      <w:r w:rsidR="006E62CE" w:rsidRPr="00C908C5">
        <w:rPr>
          <w:b/>
          <w:lang w:val="en-US"/>
        </w:rPr>
        <w:t>become cooperating and when do parents want to be involved in the fight</w:t>
      </w:r>
      <w:r w:rsidRPr="00C908C5">
        <w:rPr>
          <w:b/>
          <w:lang w:val="en-US"/>
        </w:rPr>
        <w:t>?</w:t>
      </w:r>
    </w:p>
    <w:p w:rsidR="00D43C8C" w:rsidRPr="00C908C5" w:rsidRDefault="00DB31D4" w:rsidP="000F3BC3">
      <w:pPr>
        <w:spacing w:line="480" w:lineRule="auto"/>
        <w:jc w:val="both"/>
        <w:rPr>
          <w:lang w:val="en-US"/>
        </w:rPr>
      </w:pPr>
      <w:r w:rsidRPr="00C908C5">
        <w:rPr>
          <w:lang w:val="en-US"/>
        </w:rPr>
        <w:t>N</w:t>
      </w:r>
      <w:r w:rsidR="00DF180F" w:rsidRPr="00C908C5">
        <w:rPr>
          <w:lang w:val="en-US"/>
        </w:rPr>
        <w:t>umbe</w:t>
      </w:r>
      <w:r w:rsidRPr="00C908C5">
        <w:rPr>
          <w:lang w:val="en-US"/>
        </w:rPr>
        <w:t>rs o</w:t>
      </w:r>
      <w:r w:rsidR="00D64C47" w:rsidRPr="00C908C5">
        <w:rPr>
          <w:lang w:val="en-US"/>
        </w:rPr>
        <w:t xml:space="preserve">f anti-bullying programs are </w:t>
      </w:r>
      <w:r w:rsidR="00DF180F" w:rsidRPr="00C908C5">
        <w:rPr>
          <w:lang w:val="en-US"/>
        </w:rPr>
        <w:t>use</w:t>
      </w:r>
      <w:r w:rsidR="00D64C47" w:rsidRPr="00C908C5">
        <w:rPr>
          <w:lang w:val="en-US"/>
        </w:rPr>
        <w:t>d</w:t>
      </w:r>
      <w:r w:rsidR="00DF180F" w:rsidRPr="00C908C5">
        <w:rPr>
          <w:lang w:val="en-US"/>
        </w:rPr>
        <w:t xml:space="preserve"> in elementary </w:t>
      </w:r>
      <w:r w:rsidR="009313B6" w:rsidRPr="00C908C5">
        <w:rPr>
          <w:lang w:val="en-US"/>
        </w:rPr>
        <w:t>schools</w:t>
      </w:r>
      <w:r w:rsidR="00BC654C" w:rsidRPr="00C908C5">
        <w:rPr>
          <w:lang w:val="en-US"/>
        </w:rPr>
        <w:t>:</w:t>
      </w:r>
      <w:r w:rsidR="009313B6" w:rsidRPr="00C908C5">
        <w:rPr>
          <w:lang w:val="en-US"/>
        </w:rPr>
        <w:t xml:space="preserve"> </w:t>
      </w:r>
      <w:r w:rsidR="00DF180F" w:rsidRPr="00C908C5">
        <w:rPr>
          <w:lang w:val="en-US"/>
        </w:rPr>
        <w:t xml:space="preserve"> some of them scientifically proven to reduce b</w:t>
      </w:r>
      <w:r w:rsidR="009313B6" w:rsidRPr="00C908C5">
        <w:rPr>
          <w:lang w:val="en-US"/>
        </w:rPr>
        <w:t>ullying</w:t>
      </w:r>
      <w:r w:rsidR="00BC654C" w:rsidRPr="00C908C5">
        <w:rPr>
          <w:lang w:val="en-US"/>
        </w:rPr>
        <w:t xml:space="preserve"> </w:t>
      </w:r>
      <w:r w:rsidR="000B5586" w:rsidRPr="00C908C5">
        <w:rPr>
          <w:lang w:val="en-US"/>
        </w:rPr>
        <w:t>(Huang et al., 2019</w:t>
      </w:r>
      <w:r w:rsidR="009313B6" w:rsidRPr="00C908C5">
        <w:rPr>
          <w:lang w:val="en-US"/>
        </w:rPr>
        <w:t xml:space="preserve">). </w:t>
      </w:r>
      <w:r w:rsidR="00140C9C" w:rsidRPr="00C908C5">
        <w:rPr>
          <w:lang w:val="en-US"/>
        </w:rPr>
        <w:t>Even though there are some strong indications that bullying in elementary schools is declining, the problem is still globally existent</w:t>
      </w:r>
      <w:r w:rsidR="003473D1" w:rsidRPr="00C908C5">
        <w:rPr>
          <w:lang w:val="en-US"/>
        </w:rPr>
        <w:t xml:space="preserve"> (Rigby &amp; Smith, 2011)</w:t>
      </w:r>
      <w:r w:rsidR="00140C9C" w:rsidRPr="00C908C5">
        <w:rPr>
          <w:lang w:val="en-US"/>
        </w:rPr>
        <w:t xml:space="preserve">. </w:t>
      </w:r>
      <w:r w:rsidR="009313B6" w:rsidRPr="00C908C5">
        <w:rPr>
          <w:rFonts w:cstheme="majorBidi"/>
          <w:lang w:val="en-US"/>
        </w:rPr>
        <w:t xml:space="preserve">Despite </w:t>
      </w:r>
      <w:r w:rsidR="00D64C47" w:rsidRPr="00C908C5">
        <w:rPr>
          <w:rFonts w:cstheme="majorBidi"/>
          <w:lang w:val="en-US"/>
        </w:rPr>
        <w:t xml:space="preserve">the fact </w:t>
      </w:r>
      <w:r w:rsidR="009313B6" w:rsidRPr="00C908C5">
        <w:rPr>
          <w:rFonts w:cstheme="majorBidi"/>
          <w:lang w:val="en-US"/>
        </w:rPr>
        <w:t>that s</w:t>
      </w:r>
      <w:r w:rsidR="00DF180F" w:rsidRPr="00C908C5">
        <w:rPr>
          <w:rFonts w:cstheme="majorBidi"/>
          <w:lang w:val="en-US"/>
        </w:rPr>
        <w:t>cholars agree on</w:t>
      </w:r>
      <w:r w:rsidR="00D64C47" w:rsidRPr="00C908C5">
        <w:rPr>
          <w:rFonts w:cstheme="majorBidi"/>
          <w:lang w:val="en-US"/>
        </w:rPr>
        <w:t xml:space="preserve"> </w:t>
      </w:r>
      <w:r w:rsidR="00DF180F" w:rsidRPr="00C908C5">
        <w:rPr>
          <w:rFonts w:cstheme="majorBidi"/>
          <w:lang w:val="en-US"/>
        </w:rPr>
        <w:t xml:space="preserve">that </w:t>
      </w:r>
      <w:r w:rsidR="00140C9C" w:rsidRPr="00C908C5">
        <w:rPr>
          <w:rFonts w:cstheme="majorBidi"/>
          <w:lang w:val="en-US"/>
        </w:rPr>
        <w:t xml:space="preserve">the </w:t>
      </w:r>
      <w:r w:rsidR="00DF180F" w:rsidRPr="00C908C5">
        <w:rPr>
          <w:rFonts w:cstheme="majorBidi"/>
          <w:lang w:val="en-US"/>
        </w:rPr>
        <w:t>cooperation between parents and teachers is of great importance in</w:t>
      </w:r>
      <w:r w:rsidRPr="00C908C5">
        <w:rPr>
          <w:rFonts w:cstheme="majorBidi"/>
          <w:lang w:val="en-US"/>
        </w:rPr>
        <w:t xml:space="preserve"> the</w:t>
      </w:r>
      <w:r w:rsidR="00DF180F" w:rsidRPr="00C908C5">
        <w:rPr>
          <w:rFonts w:cstheme="majorBidi"/>
          <w:lang w:val="en-US"/>
        </w:rPr>
        <w:t xml:space="preserve"> combat</w:t>
      </w:r>
      <w:r w:rsidRPr="00C908C5">
        <w:rPr>
          <w:rFonts w:cstheme="majorBidi"/>
          <w:lang w:val="en-US"/>
        </w:rPr>
        <w:t xml:space="preserve"> against </w:t>
      </w:r>
      <w:r w:rsidR="00DF180F" w:rsidRPr="00C908C5">
        <w:rPr>
          <w:rFonts w:cstheme="majorBidi"/>
          <w:lang w:val="en-US"/>
        </w:rPr>
        <w:t xml:space="preserve">and </w:t>
      </w:r>
      <w:r w:rsidRPr="00C908C5">
        <w:rPr>
          <w:rFonts w:cstheme="majorBidi"/>
          <w:lang w:val="en-US"/>
        </w:rPr>
        <w:t xml:space="preserve">the </w:t>
      </w:r>
      <w:r w:rsidR="00DF180F" w:rsidRPr="00C908C5">
        <w:rPr>
          <w:rFonts w:cstheme="majorBidi"/>
          <w:lang w:val="en-US"/>
        </w:rPr>
        <w:t>preventi</w:t>
      </w:r>
      <w:r w:rsidRPr="00C908C5">
        <w:rPr>
          <w:rFonts w:cstheme="majorBidi"/>
          <w:lang w:val="en-US"/>
        </w:rPr>
        <w:t xml:space="preserve">on of </w:t>
      </w:r>
      <w:r w:rsidR="00DF180F" w:rsidRPr="00C908C5">
        <w:rPr>
          <w:rFonts w:cstheme="majorBidi"/>
          <w:lang w:val="en-US"/>
        </w:rPr>
        <w:t>bullying (Munniksma et al., 2014; Cross</w:t>
      </w:r>
      <w:r w:rsidR="009313B6" w:rsidRPr="00C908C5">
        <w:rPr>
          <w:rFonts w:cstheme="majorBidi"/>
          <w:lang w:val="en-US"/>
        </w:rPr>
        <w:t xml:space="preserve"> et al., </w:t>
      </w:r>
      <w:r w:rsidR="00DF180F" w:rsidRPr="00C908C5">
        <w:rPr>
          <w:rFonts w:cstheme="majorBidi"/>
          <w:lang w:val="en-US"/>
        </w:rPr>
        <w:t>2012)</w:t>
      </w:r>
      <w:r w:rsidR="009313B6" w:rsidRPr="00C908C5">
        <w:rPr>
          <w:rFonts w:cstheme="majorBidi"/>
          <w:lang w:val="en-US"/>
        </w:rPr>
        <w:t xml:space="preserve">, </w:t>
      </w:r>
      <w:r w:rsidR="009313B6" w:rsidRPr="00C908C5">
        <w:rPr>
          <w:lang w:val="en-US"/>
        </w:rPr>
        <w:t xml:space="preserve">the emphasis of these </w:t>
      </w:r>
      <w:r w:rsidR="00BC654C" w:rsidRPr="00C908C5">
        <w:rPr>
          <w:lang w:val="en-US"/>
        </w:rPr>
        <w:t>an</w:t>
      </w:r>
      <w:r w:rsidR="009313B6" w:rsidRPr="00C908C5">
        <w:rPr>
          <w:lang w:val="en-US"/>
        </w:rPr>
        <w:t>t</w:t>
      </w:r>
      <w:r w:rsidR="00BC654C" w:rsidRPr="00C908C5">
        <w:rPr>
          <w:lang w:val="en-US"/>
        </w:rPr>
        <w:t>i</w:t>
      </w:r>
      <w:r w:rsidR="009313B6" w:rsidRPr="00C908C5">
        <w:rPr>
          <w:lang w:val="en-US"/>
        </w:rPr>
        <w:t xml:space="preserve">-bullying programs is mostly </w:t>
      </w:r>
      <w:r w:rsidR="00D43C8C" w:rsidRPr="00C908C5">
        <w:rPr>
          <w:lang w:val="en-US"/>
        </w:rPr>
        <w:t xml:space="preserve">placed </w:t>
      </w:r>
      <w:r w:rsidR="009313B6" w:rsidRPr="00C908C5">
        <w:rPr>
          <w:lang w:val="en-US"/>
        </w:rPr>
        <w:t>on</w:t>
      </w:r>
      <w:r w:rsidR="00140C9C" w:rsidRPr="00C908C5">
        <w:rPr>
          <w:lang w:val="en-US"/>
        </w:rPr>
        <w:t xml:space="preserve"> </w:t>
      </w:r>
      <w:r w:rsidR="009313B6" w:rsidRPr="00C908C5">
        <w:rPr>
          <w:lang w:val="en-US"/>
        </w:rPr>
        <w:t>the actors who act within</w:t>
      </w:r>
      <w:r w:rsidR="00140C9C" w:rsidRPr="00C908C5">
        <w:rPr>
          <w:lang w:val="en-US"/>
        </w:rPr>
        <w:t xml:space="preserve"> the</w:t>
      </w:r>
      <w:r w:rsidR="009313B6" w:rsidRPr="00C908C5">
        <w:rPr>
          <w:lang w:val="en-US"/>
        </w:rPr>
        <w:t xml:space="preserve"> school</w:t>
      </w:r>
      <w:r w:rsidR="00D43C8C" w:rsidRPr="00C908C5">
        <w:rPr>
          <w:lang w:val="en-US"/>
        </w:rPr>
        <w:t xml:space="preserve"> and relatively little attention is paid to</w:t>
      </w:r>
      <w:r w:rsidR="008756BE" w:rsidRPr="00C908C5">
        <w:rPr>
          <w:lang w:val="en-US"/>
        </w:rPr>
        <w:t xml:space="preserve"> the role of</w:t>
      </w:r>
      <w:r w:rsidR="00D43C8C" w:rsidRPr="00C908C5">
        <w:rPr>
          <w:lang w:val="en-US"/>
        </w:rPr>
        <w:t xml:space="preserve"> parents. </w:t>
      </w:r>
    </w:p>
    <w:p w:rsidR="000F3BC3" w:rsidRPr="00C908C5" w:rsidRDefault="00140C9C" w:rsidP="000F3BC3">
      <w:pPr>
        <w:spacing w:line="480" w:lineRule="auto"/>
        <w:jc w:val="both"/>
        <w:rPr>
          <w:rFonts w:cstheme="majorBidi"/>
          <w:lang w:val="en-US"/>
        </w:rPr>
      </w:pPr>
      <w:r w:rsidRPr="00C908C5">
        <w:rPr>
          <w:rFonts w:cstheme="majorBidi"/>
          <w:lang w:val="en-US"/>
        </w:rPr>
        <w:t>Besides scholars, also teachers acknowledge the importance of parents</w:t>
      </w:r>
      <w:r w:rsidR="00796881" w:rsidRPr="00C908C5">
        <w:rPr>
          <w:rFonts w:cstheme="majorBidi"/>
          <w:lang w:val="en-US"/>
        </w:rPr>
        <w:t xml:space="preserve"> in the fight against bullying. F</w:t>
      </w:r>
      <w:r w:rsidR="009313B6" w:rsidRPr="00C908C5">
        <w:rPr>
          <w:rFonts w:cstheme="majorBidi"/>
          <w:lang w:val="en-US"/>
        </w:rPr>
        <w:t>rom resent r</w:t>
      </w:r>
      <w:r w:rsidR="009207F6" w:rsidRPr="00C908C5">
        <w:rPr>
          <w:rFonts w:cstheme="majorBidi"/>
          <w:lang w:val="en-US"/>
        </w:rPr>
        <w:t>esearch</w:t>
      </w:r>
      <w:r w:rsidR="00DB31D4" w:rsidRPr="00C908C5">
        <w:rPr>
          <w:rFonts w:cstheme="majorBidi"/>
          <w:lang w:val="en-US"/>
        </w:rPr>
        <w:t xml:space="preserve"> </w:t>
      </w:r>
      <w:r w:rsidR="009313B6" w:rsidRPr="00C908C5">
        <w:rPr>
          <w:rFonts w:cstheme="majorBidi"/>
          <w:lang w:val="en-US"/>
        </w:rPr>
        <w:t>we have learned t</w:t>
      </w:r>
      <w:r w:rsidR="00DB31D4" w:rsidRPr="00C908C5">
        <w:rPr>
          <w:rFonts w:cstheme="majorBidi"/>
          <w:lang w:val="en-US"/>
        </w:rPr>
        <w:t xml:space="preserve">hat teachers </w:t>
      </w:r>
      <w:r w:rsidR="009207F6" w:rsidRPr="00C908C5">
        <w:rPr>
          <w:rFonts w:cstheme="majorBidi"/>
          <w:lang w:val="en-US"/>
        </w:rPr>
        <w:t>find it difficult to cooperate with parents of children that are involved in a bullying situation (Petri &amp; Kassenberg, 2019)</w:t>
      </w:r>
      <w:r w:rsidR="003473D1" w:rsidRPr="00C908C5">
        <w:rPr>
          <w:rFonts w:cstheme="majorBidi"/>
          <w:lang w:val="en-US"/>
        </w:rPr>
        <w:t xml:space="preserve">. </w:t>
      </w:r>
      <w:r w:rsidR="00972419" w:rsidRPr="00C908C5">
        <w:rPr>
          <w:rFonts w:cstheme="majorBidi"/>
          <w:lang w:val="en-US"/>
        </w:rPr>
        <w:t>In our</w:t>
      </w:r>
      <w:r w:rsidR="009207F6" w:rsidRPr="00C908C5">
        <w:rPr>
          <w:rFonts w:cstheme="majorBidi"/>
          <w:lang w:val="en-US"/>
        </w:rPr>
        <w:t xml:space="preserve"> systematic review</w:t>
      </w:r>
      <w:r w:rsidR="00BD7EE4" w:rsidRPr="00C908C5">
        <w:rPr>
          <w:rFonts w:cstheme="majorBidi"/>
          <w:lang w:val="en-US"/>
        </w:rPr>
        <w:t xml:space="preserve"> we</w:t>
      </w:r>
      <w:r w:rsidR="009207F6" w:rsidRPr="00C908C5">
        <w:rPr>
          <w:rFonts w:cstheme="majorBidi"/>
          <w:lang w:val="en-US"/>
        </w:rPr>
        <w:t xml:space="preserve"> explore what is already known</w:t>
      </w:r>
      <w:r w:rsidR="00BD7EE4" w:rsidRPr="00C908C5">
        <w:rPr>
          <w:rFonts w:cstheme="majorBidi"/>
          <w:lang w:val="en-US"/>
        </w:rPr>
        <w:t xml:space="preserve"> </w:t>
      </w:r>
      <w:r w:rsidR="009207F6" w:rsidRPr="00C908C5">
        <w:rPr>
          <w:rFonts w:cstheme="majorBidi"/>
          <w:lang w:val="en-US"/>
        </w:rPr>
        <w:t>about how teachers and parents can effectively cooperate in situations of bullying</w:t>
      </w:r>
      <w:r w:rsidR="003473D1" w:rsidRPr="00C908C5">
        <w:rPr>
          <w:rFonts w:cstheme="majorBidi"/>
          <w:lang w:val="en-US"/>
        </w:rPr>
        <w:t>.</w:t>
      </w:r>
      <w:r w:rsidR="009207F6" w:rsidRPr="00C908C5">
        <w:rPr>
          <w:rFonts w:cstheme="majorBidi"/>
          <w:lang w:val="en-US"/>
        </w:rPr>
        <w:t xml:space="preserve"> </w:t>
      </w:r>
      <w:r w:rsidR="00972419" w:rsidRPr="00C908C5">
        <w:rPr>
          <w:rFonts w:cstheme="majorBidi"/>
          <w:lang w:val="en-US"/>
        </w:rPr>
        <w:t xml:space="preserve">Differences in expectations about what role a teacher plays in school according to parents and teachers can complicate the cooperation in the fight against bullying. (Hale et al. 2000). </w:t>
      </w:r>
      <w:r w:rsidR="003473D1" w:rsidRPr="00C908C5">
        <w:rPr>
          <w:rFonts w:cstheme="majorBidi"/>
          <w:lang w:val="en-US"/>
        </w:rPr>
        <w:t xml:space="preserve">Also </w:t>
      </w:r>
      <w:r w:rsidR="00BD7EE4" w:rsidRPr="00C908C5">
        <w:rPr>
          <w:rFonts w:cstheme="majorBidi"/>
          <w:lang w:val="en-US"/>
        </w:rPr>
        <w:t>we</w:t>
      </w:r>
      <w:r w:rsidR="00302091" w:rsidRPr="00C908C5">
        <w:rPr>
          <w:rFonts w:cstheme="majorBidi"/>
          <w:lang w:val="en-US"/>
        </w:rPr>
        <w:t xml:space="preserve"> look</w:t>
      </w:r>
      <w:r w:rsidR="000A2476" w:rsidRPr="00C908C5">
        <w:rPr>
          <w:rFonts w:cstheme="majorBidi"/>
          <w:lang w:val="en-US"/>
        </w:rPr>
        <w:t>ed</w:t>
      </w:r>
      <w:r w:rsidR="00302091" w:rsidRPr="00C908C5">
        <w:rPr>
          <w:rFonts w:cstheme="majorBidi"/>
          <w:lang w:val="en-US"/>
        </w:rPr>
        <w:t xml:space="preserve"> into w</w:t>
      </w:r>
      <w:r w:rsidR="009207F6" w:rsidRPr="00C908C5">
        <w:rPr>
          <w:rFonts w:cstheme="majorBidi"/>
          <w:lang w:val="en-US"/>
        </w:rPr>
        <w:t xml:space="preserve">hat role </w:t>
      </w:r>
      <w:r w:rsidR="00BD7EE4" w:rsidRPr="00C908C5">
        <w:rPr>
          <w:rFonts w:cstheme="majorBidi"/>
          <w:lang w:val="en-US"/>
        </w:rPr>
        <w:t>parents believe they have in</w:t>
      </w:r>
      <w:r w:rsidR="00302091" w:rsidRPr="00C908C5">
        <w:rPr>
          <w:rFonts w:cstheme="majorBidi"/>
          <w:lang w:val="en-US"/>
        </w:rPr>
        <w:t xml:space="preserve"> the com</w:t>
      </w:r>
      <w:r w:rsidR="002F4FFC" w:rsidRPr="00C908C5">
        <w:rPr>
          <w:rFonts w:cstheme="majorBidi"/>
          <w:lang w:val="en-US"/>
        </w:rPr>
        <w:t>bat against bullying: do they feel responsible</w:t>
      </w:r>
      <w:r w:rsidR="00BD7EE4" w:rsidRPr="00C908C5">
        <w:rPr>
          <w:rFonts w:cstheme="majorBidi"/>
          <w:lang w:val="en-US"/>
        </w:rPr>
        <w:t xml:space="preserve"> for and are they willing to contribute in the prevention of bullying </w:t>
      </w:r>
      <w:r w:rsidR="003473D1" w:rsidRPr="00C908C5">
        <w:rPr>
          <w:rFonts w:cstheme="majorBidi"/>
          <w:lang w:val="en-US"/>
        </w:rPr>
        <w:t>or do they see themselves</w:t>
      </w:r>
      <w:r w:rsidR="00BD7EE4" w:rsidRPr="00C908C5">
        <w:rPr>
          <w:rFonts w:cstheme="majorBidi"/>
          <w:lang w:val="en-US"/>
        </w:rPr>
        <w:t xml:space="preserve"> </w:t>
      </w:r>
      <w:r w:rsidR="00D43C8C" w:rsidRPr="00C908C5">
        <w:rPr>
          <w:rFonts w:cstheme="majorBidi"/>
          <w:lang w:val="en-US"/>
        </w:rPr>
        <w:t xml:space="preserve">merely </w:t>
      </w:r>
      <w:r w:rsidR="003473D1" w:rsidRPr="00C908C5">
        <w:rPr>
          <w:rFonts w:cstheme="majorBidi"/>
          <w:lang w:val="en-US"/>
        </w:rPr>
        <w:t xml:space="preserve">acting </w:t>
      </w:r>
      <w:r w:rsidR="00BD7EE4" w:rsidRPr="00C908C5">
        <w:rPr>
          <w:rFonts w:cstheme="majorBidi"/>
          <w:lang w:val="en-US"/>
        </w:rPr>
        <w:t>in a curative approach: when a bullying situation is</w:t>
      </w:r>
      <w:r w:rsidR="003473D1" w:rsidRPr="00C908C5">
        <w:rPr>
          <w:rFonts w:cstheme="majorBidi"/>
          <w:lang w:val="en-US"/>
        </w:rPr>
        <w:t xml:space="preserve"> already</w:t>
      </w:r>
      <w:r w:rsidR="00BD7EE4" w:rsidRPr="00C908C5">
        <w:rPr>
          <w:rFonts w:cstheme="majorBidi"/>
          <w:lang w:val="en-US"/>
        </w:rPr>
        <w:t xml:space="preserve"> existent? </w:t>
      </w:r>
      <w:r w:rsidR="00D64C47" w:rsidRPr="00C908C5">
        <w:rPr>
          <w:rFonts w:cstheme="majorBidi"/>
          <w:lang w:val="en-US"/>
        </w:rPr>
        <w:t>From the design of most anti-bullying programs we have learned that the role of parents in the prevention of bullying is</w:t>
      </w:r>
      <w:r w:rsidR="00A92E56" w:rsidRPr="00C908C5">
        <w:rPr>
          <w:rFonts w:cstheme="majorBidi"/>
          <w:lang w:val="en-US"/>
        </w:rPr>
        <w:t xml:space="preserve"> relatively</w:t>
      </w:r>
      <w:r w:rsidR="008640FE" w:rsidRPr="00C908C5">
        <w:rPr>
          <w:rFonts w:cstheme="majorBidi"/>
          <w:lang w:val="en-US"/>
        </w:rPr>
        <w:t xml:space="preserve"> small.</w:t>
      </w:r>
      <w:r w:rsidR="00A92E56" w:rsidRPr="00C908C5">
        <w:rPr>
          <w:rFonts w:cstheme="majorBidi"/>
          <w:lang w:val="en-US"/>
        </w:rPr>
        <w:t xml:space="preserve"> </w:t>
      </w:r>
    </w:p>
    <w:p w:rsidR="00972419" w:rsidRPr="00C908C5" w:rsidRDefault="000A2476" w:rsidP="000F3BC3">
      <w:pPr>
        <w:spacing w:line="480" w:lineRule="auto"/>
        <w:jc w:val="both"/>
        <w:rPr>
          <w:rFonts w:cstheme="majorBidi"/>
          <w:lang w:val="en-US"/>
        </w:rPr>
      </w:pPr>
      <w:r w:rsidRPr="00C908C5">
        <w:rPr>
          <w:lang w:val="en-US"/>
        </w:rPr>
        <w:t xml:space="preserve">Systematic </w:t>
      </w:r>
      <w:r w:rsidR="00972419" w:rsidRPr="00C908C5">
        <w:rPr>
          <w:lang w:val="en-US"/>
        </w:rPr>
        <w:t xml:space="preserve">searches were conducted in six </w:t>
      </w:r>
      <w:r w:rsidRPr="00C908C5">
        <w:rPr>
          <w:lang w:val="en-US"/>
        </w:rPr>
        <w:t xml:space="preserve">electronic databases: PsycINFO, Education Resources Information Center (ERIC), </w:t>
      </w:r>
      <w:r w:rsidR="00972419" w:rsidRPr="00C908C5">
        <w:rPr>
          <w:lang w:val="en-US"/>
        </w:rPr>
        <w:t>SocINDEX, Springerlink</w:t>
      </w:r>
      <w:r w:rsidRPr="00C908C5">
        <w:rPr>
          <w:lang w:val="en-US"/>
        </w:rPr>
        <w:t>, Academic Search Premier</w:t>
      </w:r>
      <w:r w:rsidR="00972419" w:rsidRPr="00C908C5">
        <w:rPr>
          <w:lang w:val="en-US"/>
        </w:rPr>
        <w:t xml:space="preserve"> and web of science.</w:t>
      </w:r>
      <w:r w:rsidR="008640FE" w:rsidRPr="00C908C5">
        <w:rPr>
          <w:rFonts w:cstheme="majorBidi"/>
          <w:lang w:val="en-US"/>
        </w:rPr>
        <w:t xml:space="preserve"> </w:t>
      </w:r>
      <w:r w:rsidR="00972419" w:rsidRPr="00C908C5">
        <w:rPr>
          <w:rFonts w:cstheme="majorBidi"/>
          <w:lang w:val="en-US"/>
        </w:rPr>
        <w:t xml:space="preserve">Peer reviewed articles were selected </w:t>
      </w:r>
      <w:r w:rsidR="000F3BC3" w:rsidRPr="00C908C5">
        <w:rPr>
          <w:rFonts w:cstheme="majorBidi"/>
          <w:lang w:val="en-US"/>
        </w:rPr>
        <w:t xml:space="preserve">based upon selection criteria </w:t>
      </w:r>
      <w:r w:rsidR="00972419" w:rsidRPr="00C908C5">
        <w:rPr>
          <w:rFonts w:cstheme="majorBidi"/>
          <w:lang w:val="en-US"/>
        </w:rPr>
        <w:t>and presented in a flowchart.</w:t>
      </w:r>
    </w:p>
    <w:p w:rsidR="00A92E56" w:rsidRPr="00C908C5" w:rsidRDefault="00193A97" w:rsidP="000F3BC3">
      <w:pPr>
        <w:spacing w:line="480" w:lineRule="auto"/>
        <w:jc w:val="both"/>
        <w:rPr>
          <w:rFonts w:cstheme="majorBidi"/>
          <w:lang w:val="en-US"/>
        </w:rPr>
      </w:pPr>
      <w:r w:rsidRPr="00C908C5">
        <w:rPr>
          <w:rFonts w:cs="Helvetica"/>
          <w:shd w:val="clear" w:color="auto" w:fill="FFFFFF"/>
          <w:lang w:val="en-US"/>
        </w:rPr>
        <w:t>Keywords: bullying, parent- teach</w:t>
      </w:r>
      <w:r w:rsidR="009A0E35">
        <w:rPr>
          <w:rFonts w:cs="Helvetica"/>
          <w:shd w:val="clear" w:color="auto" w:fill="FFFFFF"/>
          <w:lang w:val="en-US"/>
        </w:rPr>
        <w:t>er cooperation, role perception, elementary school.</w:t>
      </w:r>
    </w:p>
    <w:p w:rsidR="006E62CE" w:rsidRPr="00C908C5" w:rsidRDefault="006E62CE" w:rsidP="00DF180F">
      <w:pPr>
        <w:rPr>
          <w:b/>
          <w:lang w:val="en-US"/>
        </w:rPr>
      </w:pPr>
      <w:r w:rsidRPr="00C908C5">
        <w:rPr>
          <w:b/>
          <w:lang w:val="en-US"/>
        </w:rPr>
        <w:lastRenderedPageBreak/>
        <w:t>References</w:t>
      </w:r>
    </w:p>
    <w:p w:rsidR="000D6058" w:rsidRDefault="00BC6B28" w:rsidP="000D6058">
      <w:pPr>
        <w:pStyle w:val="info"/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  <w:sz w:val="22"/>
          <w:szCs w:val="22"/>
          <w:lang w:val="en-US"/>
        </w:rPr>
      </w:pPr>
      <w:r w:rsidRPr="00C908C5">
        <w:rPr>
          <w:rFonts w:asciiTheme="minorHAnsi" w:hAnsiTheme="minorHAnsi"/>
          <w:sz w:val="22"/>
          <w:szCs w:val="22"/>
          <w:lang w:val="en-US"/>
        </w:rPr>
        <w:t xml:space="preserve">Cross, D., Waters, S., Pearce, N., Shaw, T., Hall, M., Erceg, E., Burns, S., Roberts, C. &amp; Hamilton, G. </w:t>
      </w:r>
      <w:r w:rsidR="000D6058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C908C5" w:rsidRPr="00C908C5" w:rsidRDefault="00BC6B28" w:rsidP="000D6058">
      <w:pPr>
        <w:pStyle w:val="info"/>
        <w:shd w:val="clear" w:color="auto" w:fill="FFFFFF"/>
        <w:spacing w:before="0" w:beforeAutospacing="0" w:after="0" w:afterAutospacing="0" w:line="480" w:lineRule="auto"/>
        <w:ind w:left="708"/>
        <w:rPr>
          <w:rFonts w:asciiTheme="minorHAnsi" w:hAnsiTheme="minorHAnsi"/>
          <w:sz w:val="22"/>
          <w:szCs w:val="22"/>
          <w:lang w:val="en-US"/>
        </w:rPr>
      </w:pPr>
      <w:r w:rsidRPr="00C908C5">
        <w:rPr>
          <w:rFonts w:asciiTheme="minorHAnsi" w:hAnsiTheme="minorHAnsi"/>
          <w:sz w:val="22"/>
          <w:szCs w:val="22"/>
          <w:lang w:val="en-US"/>
        </w:rPr>
        <w:t>(2012). The Friendly Schools Friendly Families programme: Three year bullying behaviour outcomes in primary school children. International Journal of Educational Research 53, 394- 406.</w:t>
      </w:r>
      <w:r w:rsidR="00C908C5" w:rsidRPr="00C908C5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0D6058" w:rsidRDefault="00C908C5" w:rsidP="000D6058">
      <w:pPr>
        <w:pStyle w:val="info"/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  <w:sz w:val="22"/>
          <w:szCs w:val="22"/>
          <w:lang w:val="en-US"/>
        </w:rPr>
      </w:pPr>
      <w:r w:rsidRPr="00C908C5">
        <w:rPr>
          <w:rFonts w:asciiTheme="minorHAnsi" w:hAnsiTheme="minorHAnsi"/>
          <w:sz w:val="22"/>
          <w:szCs w:val="22"/>
          <w:lang w:val="en-US"/>
        </w:rPr>
        <w:t xml:space="preserve">Hale, R., Fox, C.L. &amp; Murray, M. J. (2017). “As a Parent You Become a Tiger”: Parents Talking about </w:t>
      </w:r>
    </w:p>
    <w:p w:rsidR="00C908C5" w:rsidRPr="00C908C5" w:rsidRDefault="00C908C5" w:rsidP="000D6058">
      <w:pPr>
        <w:pStyle w:val="info"/>
        <w:shd w:val="clear" w:color="auto" w:fill="FFFFFF"/>
        <w:spacing w:before="0" w:beforeAutospacing="0" w:after="0" w:afterAutospacing="0" w:line="480" w:lineRule="auto"/>
        <w:ind w:left="708"/>
        <w:rPr>
          <w:rFonts w:asciiTheme="minorHAnsi" w:hAnsiTheme="minorHAnsi"/>
          <w:sz w:val="22"/>
          <w:szCs w:val="22"/>
          <w:lang w:val="en-US"/>
        </w:rPr>
      </w:pPr>
      <w:r w:rsidRPr="00C908C5">
        <w:rPr>
          <w:rFonts w:asciiTheme="minorHAnsi" w:hAnsiTheme="minorHAnsi"/>
          <w:sz w:val="22"/>
          <w:szCs w:val="22"/>
          <w:lang w:val="en-US"/>
        </w:rPr>
        <w:t xml:space="preserve">Bullying at School.  </w:t>
      </w:r>
      <w:r w:rsidRPr="00C908C5">
        <w:rPr>
          <w:rFonts w:asciiTheme="minorHAnsi" w:hAnsiTheme="minorHAnsi" w:cs="Arial"/>
          <w:sz w:val="22"/>
          <w:szCs w:val="22"/>
          <w:lang w:val="en-US"/>
        </w:rPr>
        <w:t>Journal of Child and Family Studies,</w:t>
      </w:r>
      <w:r w:rsidRPr="00C908C5">
        <w:rPr>
          <w:rFonts w:asciiTheme="minorHAnsi" w:hAnsiTheme="minorHAnsi"/>
          <w:sz w:val="22"/>
          <w:szCs w:val="22"/>
          <w:lang w:val="en-US"/>
        </w:rPr>
        <w:t xml:space="preserve"> (26) 7, </w:t>
      </w:r>
      <w:r w:rsidRPr="00C908C5">
        <w:rPr>
          <w:rFonts w:asciiTheme="minorHAnsi" w:hAnsiTheme="minorHAnsi" w:cs="Helvetica"/>
          <w:spacing w:val="4"/>
          <w:sz w:val="22"/>
          <w:szCs w:val="22"/>
          <w:shd w:val="clear" w:color="auto" w:fill="FCFCFC"/>
          <w:lang w:val="en-US"/>
        </w:rPr>
        <w:t xml:space="preserve">2000–2015. </w:t>
      </w:r>
      <w:hyperlink r:id="rId5" w:history="1">
        <w:r w:rsidR="000D6058" w:rsidRPr="000B049D">
          <w:rPr>
            <w:rStyle w:val="Hyperlink"/>
            <w:rFonts w:asciiTheme="minorHAnsi" w:hAnsiTheme="minorHAnsi"/>
            <w:sz w:val="22"/>
            <w:szCs w:val="22"/>
            <w:lang w:val="en-US"/>
          </w:rPr>
          <w:t>https://doi-org.nlhhg.idm.oclc.org/10.1007/s10826-017-0710-z</w:t>
        </w:r>
      </w:hyperlink>
      <w:r w:rsidRPr="00C908C5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0D6058" w:rsidRDefault="00C908C5" w:rsidP="000D6058">
      <w:pPr>
        <w:spacing w:line="480" w:lineRule="auto"/>
        <w:rPr>
          <w:lang w:val="en-US"/>
        </w:rPr>
      </w:pPr>
      <w:r w:rsidRPr="00C908C5">
        <w:rPr>
          <w:lang w:val="en-US"/>
        </w:rPr>
        <w:t xml:space="preserve">Huang, Yuanhong &amp; Espelage, Dorothy &amp; Polanin, Joshua &amp; Hong, Jun. (2019). A Meta-analytic </w:t>
      </w:r>
    </w:p>
    <w:p w:rsidR="00C908C5" w:rsidRPr="00C908C5" w:rsidRDefault="00C908C5" w:rsidP="000D6058">
      <w:pPr>
        <w:spacing w:line="480" w:lineRule="auto"/>
        <w:ind w:left="708"/>
        <w:rPr>
          <w:lang w:val="en-US"/>
        </w:rPr>
      </w:pPr>
      <w:r w:rsidRPr="00C908C5">
        <w:rPr>
          <w:lang w:val="en-US"/>
        </w:rPr>
        <w:t xml:space="preserve">Review of School-Based Anti-bullying Programs with a Parent Component. International Journal of Bullying Prevention. . </w:t>
      </w:r>
      <w:hyperlink r:id="rId6" w:history="1">
        <w:r w:rsidRPr="00C908C5">
          <w:rPr>
            <w:rStyle w:val="Hyperlink"/>
            <w:color w:val="auto"/>
            <w:lang w:val="en-US"/>
          </w:rPr>
          <w:t>https://doi-org.nlhhg.idm.oclc.org/10.1007/s42380-018-0002-1</w:t>
        </w:r>
      </w:hyperlink>
    </w:p>
    <w:p w:rsidR="000D6058" w:rsidRDefault="00C908C5" w:rsidP="000D6058">
      <w:pPr>
        <w:spacing w:line="480" w:lineRule="auto"/>
      </w:pPr>
      <w:r w:rsidRPr="00C908C5">
        <w:t xml:space="preserve">Munniksma, F., Huitsing, G., Oldenburg, B., Ploeg, R. van der &amp; Veenstra, R. (2014). Samenwerken </w:t>
      </w:r>
    </w:p>
    <w:p w:rsidR="00C908C5" w:rsidRPr="00C908C5" w:rsidRDefault="00C908C5" w:rsidP="000D6058">
      <w:pPr>
        <w:spacing w:line="480" w:lineRule="auto"/>
        <w:ind w:left="708"/>
      </w:pPr>
      <w:r w:rsidRPr="00C908C5">
        <w:t>tegen pesten. In R. Oostdam &amp; P. de Vries (red.). Samen werken aan leren en opvoeden. Basisboek over ouders en school (pp. 211-224). Bussum: Coutinho.</w:t>
      </w:r>
    </w:p>
    <w:p w:rsidR="000D6058" w:rsidRPr="00294989" w:rsidRDefault="00C908C5" w:rsidP="000D6058">
      <w:pPr>
        <w:spacing w:line="480" w:lineRule="auto"/>
        <w:rPr>
          <w:lang w:val="en-US"/>
        </w:rPr>
      </w:pPr>
      <w:r w:rsidRPr="00C908C5">
        <w:rPr>
          <w:rFonts w:cstheme="majorBidi"/>
        </w:rPr>
        <w:t xml:space="preserve">Petri, D. &amp; Kassenberg, A. (2019). </w:t>
      </w:r>
      <w:r w:rsidRPr="00294989">
        <w:rPr>
          <w:lang w:val="en-US"/>
        </w:rPr>
        <w:t xml:space="preserve">Teachers, parents, and children about cooperation in bullying. </w:t>
      </w:r>
    </w:p>
    <w:p w:rsidR="00C908C5" w:rsidRPr="00C908C5" w:rsidRDefault="00C908C5" w:rsidP="000D6058">
      <w:pPr>
        <w:spacing w:line="480" w:lineRule="auto"/>
        <w:ind w:firstLine="708"/>
        <w:rPr>
          <w:rFonts w:cstheme="majorBidi"/>
          <w:lang w:val="en-US"/>
        </w:rPr>
      </w:pPr>
      <w:r w:rsidRPr="00C908C5">
        <w:rPr>
          <w:lang w:val="en-US"/>
        </w:rPr>
        <w:t>Manuscript Submitted for Publication</w:t>
      </w:r>
    </w:p>
    <w:p w:rsidR="000D6058" w:rsidRDefault="00C908C5" w:rsidP="000D6058">
      <w:pPr>
        <w:spacing w:line="480" w:lineRule="auto"/>
        <w:rPr>
          <w:lang w:val="en-US"/>
        </w:rPr>
      </w:pPr>
      <w:r w:rsidRPr="00C908C5">
        <w:rPr>
          <w:lang w:val="en-US"/>
        </w:rPr>
        <w:t xml:space="preserve">Rigby, K. &amp; Smith, P.K. (2011). Is school bullying really on the rise? Social Psychology of Education. 14: </w:t>
      </w:r>
    </w:p>
    <w:p w:rsidR="00C908C5" w:rsidRPr="00C908C5" w:rsidRDefault="00C908C5" w:rsidP="000D6058">
      <w:pPr>
        <w:spacing w:line="480" w:lineRule="auto"/>
        <w:ind w:firstLine="708"/>
        <w:rPr>
          <w:lang w:val="en-US"/>
        </w:rPr>
      </w:pPr>
      <w:r w:rsidRPr="00C908C5">
        <w:rPr>
          <w:lang w:val="en-US"/>
        </w:rPr>
        <w:t xml:space="preserve">441-455. </w:t>
      </w:r>
      <w:hyperlink r:id="rId7" w:history="1">
        <w:r w:rsidRPr="00C908C5">
          <w:rPr>
            <w:rStyle w:val="Hyperlink"/>
            <w:color w:val="auto"/>
            <w:lang w:val="en-US"/>
          </w:rPr>
          <w:t>https://doi-org.nlhhg.idm.oclc.org/10.1007/s11218-011-9158-y</w:t>
        </w:r>
      </w:hyperlink>
    </w:p>
    <w:p w:rsidR="00294989" w:rsidRDefault="00294989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294989" w:rsidRPr="00C908C5" w:rsidRDefault="00294989" w:rsidP="00294989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lastRenderedPageBreak/>
        <w:t xml:space="preserve">Title paper: </w:t>
      </w:r>
      <w:r w:rsidRPr="00C908C5">
        <w:rPr>
          <w:b/>
          <w:lang w:val="en-US"/>
        </w:rPr>
        <w:t>Combatting bullying: How can competing become cooperating and when do parents want to be involved in the fight?</w:t>
      </w:r>
    </w:p>
    <w:p w:rsidR="00C908C5" w:rsidRPr="00C908C5" w:rsidRDefault="00C908C5">
      <w:pPr>
        <w:rPr>
          <w:b/>
          <w:lang w:val="en-US"/>
        </w:rPr>
      </w:pPr>
      <w:r w:rsidRPr="00C908C5">
        <w:rPr>
          <w:b/>
          <w:lang w:val="en-US"/>
        </w:rPr>
        <w:t xml:space="preserve">Authors: </w:t>
      </w:r>
    </w:p>
    <w:p w:rsidR="00C908C5" w:rsidRDefault="00C908C5">
      <w:pPr>
        <w:rPr>
          <w:lang w:val="en-US"/>
        </w:rPr>
      </w:pPr>
      <w:r>
        <w:rPr>
          <w:lang w:val="en-US"/>
        </w:rPr>
        <w:t>Gabriëlla Dekker-Calado, MSc (PhD-candidate</w:t>
      </w:r>
      <w:r w:rsidRPr="00C908C5">
        <w:rPr>
          <w:lang w:val="en-US"/>
        </w:rPr>
        <w:t xml:space="preserve">), </w:t>
      </w:r>
      <w:hyperlink r:id="rId8" w:history="1">
        <w:r w:rsidRPr="000B049D">
          <w:rPr>
            <w:rStyle w:val="Hyperlink"/>
            <w:lang w:val="en-US"/>
          </w:rPr>
          <w:t>g.j.dekker-calado@pl.hanze.nl</w:t>
        </w:r>
      </w:hyperlink>
      <w:r>
        <w:rPr>
          <w:lang w:val="en-US"/>
        </w:rPr>
        <w:t xml:space="preserve"> </w:t>
      </w:r>
      <w:r w:rsidRPr="00C908C5">
        <w:rPr>
          <w:lang w:val="en-US"/>
        </w:rPr>
        <w:t xml:space="preserve"> </w:t>
      </w:r>
      <w:r w:rsidR="00294989">
        <w:rPr>
          <w:lang w:val="en-US"/>
        </w:rPr>
        <w:t xml:space="preserve"> (will present paper)</w:t>
      </w:r>
    </w:p>
    <w:p w:rsidR="00C908C5" w:rsidRPr="00294989" w:rsidRDefault="00C908C5">
      <w:r w:rsidRPr="00294989">
        <w:t xml:space="preserve">Dr. A (Annelies) Kassenberg, </w:t>
      </w:r>
      <w:hyperlink r:id="rId9" w:history="1">
        <w:r w:rsidRPr="00294989">
          <w:rPr>
            <w:rStyle w:val="Hyperlink"/>
          </w:rPr>
          <w:t>a.kassenberg@pl.hanze.nl</w:t>
        </w:r>
      </w:hyperlink>
    </w:p>
    <w:p w:rsidR="00C908C5" w:rsidRDefault="00C908C5">
      <w:r w:rsidRPr="00C908C5">
        <w:t>Prof. dr. R</w:t>
      </w:r>
      <w:r>
        <w:t>. (R</w:t>
      </w:r>
      <w:r w:rsidRPr="00C908C5">
        <w:t>ené</w:t>
      </w:r>
      <w:r>
        <w:t>)</w:t>
      </w:r>
      <w:r w:rsidRPr="00C908C5">
        <w:t xml:space="preserve"> Veenstra</w:t>
      </w:r>
      <w:r>
        <w:t>,</w:t>
      </w:r>
      <w:r w:rsidRPr="00C908C5">
        <w:t xml:space="preserve"> </w:t>
      </w:r>
      <w:hyperlink r:id="rId10" w:history="1">
        <w:r w:rsidRPr="000B049D">
          <w:rPr>
            <w:rStyle w:val="Hyperlink"/>
          </w:rPr>
          <w:t>d.r.veenstra@rug.nl</w:t>
        </w:r>
      </w:hyperlink>
    </w:p>
    <w:p w:rsidR="00C908C5" w:rsidRDefault="00C908C5">
      <w:r w:rsidRPr="00C908C5">
        <w:t>dr. G.E. (Gijs) Huitsing</w:t>
      </w:r>
      <w:r>
        <w:t xml:space="preserve">, </w:t>
      </w:r>
      <w:hyperlink r:id="rId11" w:history="1">
        <w:r w:rsidRPr="000B049D">
          <w:rPr>
            <w:rStyle w:val="Hyperlink"/>
          </w:rPr>
          <w:t>g.e.huitsing@rug.nl</w:t>
        </w:r>
      </w:hyperlink>
      <w:r>
        <w:t xml:space="preserve"> </w:t>
      </w:r>
    </w:p>
    <w:p w:rsidR="00C908C5" w:rsidRDefault="00C908C5"/>
    <w:p w:rsidR="00BA5C69" w:rsidRPr="00BA5C69" w:rsidRDefault="00BA5C69">
      <w:pPr>
        <w:rPr>
          <w:u w:val="single"/>
        </w:rPr>
      </w:pPr>
      <w:r>
        <w:rPr>
          <w:u w:val="single"/>
        </w:rPr>
        <w:t>Z</w:t>
      </w:r>
      <w:r w:rsidRPr="00BA5C69">
        <w:rPr>
          <w:u w:val="single"/>
        </w:rPr>
        <w:t xml:space="preserve">oektermen </w:t>
      </w:r>
    </w:p>
    <w:p w:rsidR="00BA5C69" w:rsidRPr="00BA5C69" w:rsidRDefault="00BA5C69">
      <w:pPr>
        <w:rPr>
          <w:b/>
          <w:lang w:val="en-US"/>
        </w:rPr>
      </w:pPr>
      <w:r>
        <w:rPr>
          <w:b/>
          <w:lang w:val="en-US"/>
        </w:rPr>
        <w:t>D</w:t>
      </w:r>
      <w:r w:rsidRPr="00BA5C69">
        <w:rPr>
          <w:b/>
          <w:lang w:val="en-US"/>
        </w:rPr>
        <w:t>eel 1</w:t>
      </w:r>
      <w:r w:rsidR="00365DF9">
        <w:rPr>
          <w:b/>
          <w:lang w:val="en-US"/>
        </w:rPr>
        <w:t xml:space="preserve"> </w:t>
      </w:r>
    </w:p>
    <w:p w:rsidR="00BA5C69" w:rsidRPr="00BA5C69" w:rsidRDefault="00BA5C69">
      <w:pPr>
        <w:rPr>
          <w:lang w:val="en-US"/>
        </w:rPr>
      </w:pPr>
      <w:r w:rsidRPr="00BA5C69">
        <w:rPr>
          <w:lang w:val="en-US"/>
        </w:rPr>
        <w:t xml:space="preserve">Bullying </w:t>
      </w:r>
    </w:p>
    <w:p w:rsidR="00BA5C69" w:rsidRDefault="00BA5C69">
      <w:pPr>
        <w:rPr>
          <w:lang w:val="en-US"/>
        </w:rPr>
      </w:pPr>
      <w:r w:rsidRPr="00BA5C69">
        <w:rPr>
          <w:lang w:val="en-US"/>
        </w:rPr>
        <w:t>Parent-teacher cooperation</w:t>
      </w:r>
    </w:p>
    <w:p w:rsidR="00BA5C69" w:rsidRPr="00BA5C69" w:rsidRDefault="00BA5C69">
      <w:pPr>
        <w:rPr>
          <w:lang w:val="en-US"/>
        </w:rPr>
      </w:pPr>
      <w:r>
        <w:rPr>
          <w:lang w:val="en-US"/>
        </w:rPr>
        <w:t xml:space="preserve">Guidelines </w:t>
      </w:r>
    </w:p>
    <w:p w:rsidR="00BA5C69" w:rsidRDefault="00BA5C69">
      <w:pPr>
        <w:rPr>
          <w:lang w:val="en-US"/>
        </w:rPr>
      </w:pPr>
      <w:r>
        <w:rPr>
          <w:lang w:val="en-US"/>
        </w:rPr>
        <w:t>S</w:t>
      </w:r>
      <w:r w:rsidRPr="00BA5C69">
        <w:rPr>
          <w:lang w:val="en-US"/>
        </w:rPr>
        <w:t>trategy</w:t>
      </w:r>
      <w:r>
        <w:rPr>
          <w:lang w:val="en-US"/>
        </w:rPr>
        <w:t>/ strategies</w:t>
      </w:r>
    </w:p>
    <w:p w:rsidR="00BA5C69" w:rsidRDefault="00BA5C69">
      <w:pPr>
        <w:rPr>
          <w:lang w:val="en-US"/>
        </w:rPr>
      </w:pPr>
      <w:r>
        <w:rPr>
          <w:lang w:val="en-US"/>
        </w:rPr>
        <w:t xml:space="preserve">Curative </w:t>
      </w:r>
    </w:p>
    <w:p w:rsidR="00BA5C69" w:rsidRDefault="00BA5C69">
      <w:pPr>
        <w:rPr>
          <w:lang w:val="en-US"/>
        </w:rPr>
      </w:pPr>
      <w:r>
        <w:rPr>
          <w:lang w:val="en-US"/>
        </w:rPr>
        <w:t xml:space="preserve">Intervention </w:t>
      </w:r>
    </w:p>
    <w:p w:rsidR="00BA5C69" w:rsidRDefault="00BA5C69">
      <w:pPr>
        <w:rPr>
          <w:lang w:val="en-US"/>
        </w:rPr>
      </w:pPr>
      <w:r>
        <w:rPr>
          <w:lang w:val="en-US"/>
        </w:rPr>
        <w:t>Bullying situation</w:t>
      </w:r>
    </w:p>
    <w:p w:rsidR="00BA5C69" w:rsidRDefault="00BA5C69">
      <w:pPr>
        <w:rPr>
          <w:lang w:val="en-US"/>
        </w:rPr>
      </w:pPr>
    </w:p>
    <w:p w:rsidR="00BA5C69" w:rsidRPr="00BA5C69" w:rsidRDefault="00BA5C69">
      <w:pPr>
        <w:rPr>
          <w:b/>
          <w:lang w:val="en-US"/>
        </w:rPr>
      </w:pPr>
      <w:r w:rsidRPr="00BA5C69">
        <w:rPr>
          <w:b/>
          <w:lang w:val="en-US"/>
        </w:rPr>
        <w:t>Deel 2</w:t>
      </w:r>
    </w:p>
    <w:p w:rsidR="00BA5C69" w:rsidRPr="00BA5C69" w:rsidRDefault="00BA5C69" w:rsidP="00BA5C69">
      <w:pPr>
        <w:rPr>
          <w:lang w:val="en-US"/>
        </w:rPr>
      </w:pPr>
      <w:r w:rsidRPr="00BA5C69">
        <w:rPr>
          <w:lang w:val="en-US"/>
        </w:rPr>
        <w:t xml:space="preserve">Bullying </w:t>
      </w:r>
    </w:p>
    <w:p w:rsidR="00BA5C69" w:rsidRDefault="00BA5C69">
      <w:pPr>
        <w:rPr>
          <w:lang w:val="en-US"/>
        </w:rPr>
      </w:pPr>
      <w:r>
        <w:rPr>
          <w:lang w:val="en-US"/>
        </w:rPr>
        <w:t>Parents</w:t>
      </w:r>
    </w:p>
    <w:p w:rsidR="00BA5C69" w:rsidRDefault="00BA5C69">
      <w:pPr>
        <w:rPr>
          <w:lang w:val="en-US"/>
        </w:rPr>
      </w:pPr>
      <w:r>
        <w:rPr>
          <w:lang w:val="en-US"/>
        </w:rPr>
        <w:t>Perception</w:t>
      </w:r>
    </w:p>
    <w:p w:rsidR="00BA5C69" w:rsidRDefault="00BA5C69">
      <w:pPr>
        <w:rPr>
          <w:lang w:val="en-US"/>
        </w:rPr>
      </w:pPr>
      <w:r>
        <w:rPr>
          <w:lang w:val="en-US"/>
        </w:rPr>
        <w:t>Role</w:t>
      </w:r>
    </w:p>
    <w:p w:rsidR="00BA5C69" w:rsidRDefault="00BA5C69">
      <w:pPr>
        <w:rPr>
          <w:lang w:val="en-US"/>
        </w:rPr>
      </w:pPr>
      <w:r>
        <w:rPr>
          <w:lang w:val="en-US"/>
        </w:rPr>
        <w:t>Role perception</w:t>
      </w:r>
    </w:p>
    <w:p w:rsidR="00BA5C69" w:rsidRDefault="00BA5C69">
      <w:pPr>
        <w:rPr>
          <w:lang w:val="en-US"/>
        </w:rPr>
      </w:pPr>
      <w:r>
        <w:rPr>
          <w:lang w:val="en-US"/>
        </w:rPr>
        <w:t>involvement</w:t>
      </w:r>
    </w:p>
    <w:p w:rsidR="00BA5C69" w:rsidRDefault="00BA5C69">
      <w:pPr>
        <w:rPr>
          <w:lang w:val="en-US"/>
        </w:rPr>
      </w:pPr>
      <w:r>
        <w:rPr>
          <w:lang w:val="en-US"/>
        </w:rPr>
        <w:t>Curative (approach)</w:t>
      </w:r>
    </w:p>
    <w:p w:rsidR="00BA5C69" w:rsidRPr="00BA5C69" w:rsidRDefault="00BA5C69">
      <w:pPr>
        <w:rPr>
          <w:lang w:val="en-US"/>
        </w:rPr>
      </w:pPr>
      <w:r>
        <w:rPr>
          <w:lang w:val="en-US"/>
        </w:rPr>
        <w:t>Preventive (approach)</w:t>
      </w:r>
    </w:p>
    <w:p w:rsidR="00BA5C69" w:rsidRPr="00BA5C69" w:rsidRDefault="00BA5C69">
      <w:pPr>
        <w:rPr>
          <w:lang w:val="en-US"/>
        </w:rPr>
      </w:pPr>
      <w:r>
        <w:rPr>
          <w:lang w:val="en-US"/>
        </w:rPr>
        <w:t>cooperation</w:t>
      </w:r>
    </w:p>
    <w:p w:rsidR="00BA5C69" w:rsidRPr="00BA5C69" w:rsidRDefault="00BA5C69">
      <w:pPr>
        <w:rPr>
          <w:lang w:val="en-US"/>
        </w:rPr>
      </w:pPr>
    </w:p>
    <w:sectPr w:rsidR="00BA5C69" w:rsidRPr="00BA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0F"/>
    <w:rsid w:val="000A2476"/>
    <w:rsid w:val="000B5586"/>
    <w:rsid w:val="000D6058"/>
    <w:rsid w:val="000F3BC3"/>
    <w:rsid w:val="00140C9C"/>
    <w:rsid w:val="0015357E"/>
    <w:rsid w:val="00193A97"/>
    <w:rsid w:val="001D5F55"/>
    <w:rsid w:val="00294989"/>
    <w:rsid w:val="002E070C"/>
    <w:rsid w:val="002F4FFC"/>
    <w:rsid w:val="00302091"/>
    <w:rsid w:val="00320182"/>
    <w:rsid w:val="003473D1"/>
    <w:rsid w:val="00365DF9"/>
    <w:rsid w:val="004750EA"/>
    <w:rsid w:val="004F7208"/>
    <w:rsid w:val="006E62CE"/>
    <w:rsid w:val="00796881"/>
    <w:rsid w:val="008640FE"/>
    <w:rsid w:val="008756BE"/>
    <w:rsid w:val="008951E7"/>
    <w:rsid w:val="009207F6"/>
    <w:rsid w:val="009313B6"/>
    <w:rsid w:val="00960AB2"/>
    <w:rsid w:val="00972419"/>
    <w:rsid w:val="009A0E35"/>
    <w:rsid w:val="00A92E56"/>
    <w:rsid w:val="00BA5C69"/>
    <w:rsid w:val="00BC654C"/>
    <w:rsid w:val="00BC6B28"/>
    <w:rsid w:val="00BD7EE4"/>
    <w:rsid w:val="00C908C5"/>
    <w:rsid w:val="00D43C8C"/>
    <w:rsid w:val="00D64C47"/>
    <w:rsid w:val="00DB31D4"/>
    <w:rsid w:val="00D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67032-F552-4B62-B350-B21715D6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18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DF18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F18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F180F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8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96881"/>
    <w:rPr>
      <w:color w:val="0563C1" w:themeColor="hyperlink"/>
      <w:u w:val="single"/>
    </w:rPr>
  </w:style>
  <w:style w:type="paragraph" w:customStyle="1" w:styleId="info">
    <w:name w:val="info"/>
    <w:basedOn w:val="Standaard"/>
    <w:rsid w:val="002E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uthors">
    <w:name w:val="authors"/>
    <w:basedOn w:val="Standaardalinea-lettertype"/>
    <w:rsid w:val="002E070C"/>
  </w:style>
  <w:style w:type="character" w:styleId="GevolgdeHyperlink">
    <w:name w:val="FollowedHyperlink"/>
    <w:basedOn w:val="Standaardalinea-lettertype"/>
    <w:uiPriority w:val="99"/>
    <w:semiHidden/>
    <w:unhideWhenUsed/>
    <w:rsid w:val="00D64C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j.dekker-calado@pl.hanze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-org.nlhhg.idm.oclc.org/10.1007/s11218-011-9158-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-org.nlhhg.idm.oclc.org/10.1007/s42380-018-0002-1" TargetMode="External"/><Relationship Id="rId11" Type="http://schemas.openxmlformats.org/officeDocument/2006/relationships/hyperlink" Target="mailto:g.e.huitsing@rug.nl" TargetMode="External"/><Relationship Id="rId5" Type="http://schemas.openxmlformats.org/officeDocument/2006/relationships/hyperlink" Target="https://doi-org.nlhhg.idm.oclc.org/10.1007/s10826-017-0710-z" TargetMode="External"/><Relationship Id="rId10" Type="http://schemas.openxmlformats.org/officeDocument/2006/relationships/hyperlink" Target="mailto:d.r.veenstra@ru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kassenberg@pl.hanz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2C23-4B5C-4D22-A354-3CF87902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8BF65CAD.dotm</Template>
  <TotalTime>0</TotalTime>
  <Pages>6</Pages>
  <Words>723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Dekker-Calado GJ, Gabriëlla</dc:creator>
  <cp:lastModifiedBy>Drent JG, Jaap</cp:lastModifiedBy>
  <cp:revision>2</cp:revision>
  <dcterms:created xsi:type="dcterms:W3CDTF">2019-04-05T08:12:00Z</dcterms:created>
  <dcterms:modified xsi:type="dcterms:W3CDTF">2019-04-05T08:12:00Z</dcterms:modified>
</cp:coreProperties>
</file>